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CBE9B" w14:textId="77777777" w:rsidR="00397BDD" w:rsidRDefault="00353ED9">
      <w:pPr>
        <w:pStyle w:val="BodyText"/>
        <w:rPr>
          <w:sz w:val="44"/>
        </w:rPr>
      </w:pPr>
      <w:bookmarkStart w:id="0" w:name="_GoBack"/>
      <w:bookmarkEnd w:id="0"/>
      <w:r>
        <w:rPr>
          <w:noProof/>
          <w:lang w:eastAsia="en-GB"/>
        </w:rPr>
        <w:drawing>
          <wp:anchor distT="0" distB="0" distL="114300" distR="114300" simplePos="0" relativeHeight="487192064" behindDoc="1" locked="0" layoutInCell="1" allowOverlap="1" wp14:anchorId="5E2EBB90" wp14:editId="41DE5B5A">
            <wp:simplePos x="0" y="0"/>
            <wp:positionH relativeFrom="column">
              <wp:posOffset>0</wp:posOffset>
            </wp:positionH>
            <wp:positionV relativeFrom="paragraph">
              <wp:posOffset>-699079</wp:posOffset>
            </wp:positionV>
            <wp:extent cx="10693400" cy="7560682"/>
            <wp:effectExtent l="0" t="0" r="0" b="2540"/>
            <wp:wrapNone/>
            <wp:docPr id="4" name="Picture 4" descr="E:\Users\simon.roche\AppData\Local\Microsoft\Windows\Temporary Internet Files\Content.Word\Evidencing the Impact of the Primary PE and Sport Premium Template 2021 No Tex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sers\simon.roche\AppData\Local\Microsoft\Windows\Temporary Internet Files\Content.Word\Evidencing the Impact of the Primary PE and Sport Premium Template 2021 No Text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A8F069" w14:textId="77777777" w:rsidR="00397BDD" w:rsidRDefault="00397BDD">
      <w:pPr>
        <w:pStyle w:val="BodyText"/>
        <w:spacing w:before="10"/>
        <w:rPr>
          <w:sz w:val="44"/>
        </w:rPr>
      </w:pPr>
    </w:p>
    <w:p w14:paraId="291BDD83" w14:textId="77777777" w:rsidR="00397BDD" w:rsidRDefault="00397BDD">
      <w:pPr>
        <w:spacing w:line="249" w:lineRule="auto"/>
        <w:rPr>
          <w:sz w:val="36"/>
        </w:rPr>
        <w:sectPr w:rsidR="00397BDD">
          <w:type w:val="continuous"/>
          <w:pgSz w:w="16840" w:h="11910" w:orient="landscape"/>
          <w:pgMar w:top="1100" w:right="0" w:bottom="280" w:left="0" w:header="720" w:footer="720" w:gutter="0"/>
          <w:cols w:space="720"/>
        </w:sectPr>
      </w:pPr>
    </w:p>
    <w:p w14:paraId="2D0DBD9D" w14:textId="77777777" w:rsidR="00397BDD" w:rsidRDefault="00397BDD">
      <w:pPr>
        <w:pStyle w:val="BodyText"/>
        <w:rPr>
          <w:b/>
          <w:sz w:val="20"/>
        </w:rPr>
      </w:pPr>
    </w:p>
    <w:p w14:paraId="032FED68" w14:textId="77777777" w:rsidR="00397BDD" w:rsidRDefault="00397BDD">
      <w:pPr>
        <w:pStyle w:val="BodyText"/>
        <w:rPr>
          <w:b/>
          <w:sz w:val="20"/>
        </w:rPr>
      </w:pPr>
    </w:p>
    <w:p w14:paraId="60B35930" w14:textId="77777777" w:rsidR="00397BDD" w:rsidRDefault="006C016C">
      <w:pPr>
        <w:spacing w:before="182" w:line="235" w:lineRule="auto"/>
        <w:ind w:left="720" w:right="5136"/>
        <w:jc w:val="both"/>
        <w:rPr>
          <w:sz w:val="24"/>
        </w:rPr>
      </w:pPr>
      <w:r>
        <w:rPr>
          <w:color w:val="231F20"/>
          <w:sz w:val="24"/>
        </w:rPr>
        <w:t>It</w:t>
      </w:r>
      <w:r>
        <w:rPr>
          <w:color w:val="231F20"/>
          <w:spacing w:val="-6"/>
          <w:sz w:val="24"/>
        </w:rPr>
        <w:t xml:space="preserve"> </w:t>
      </w:r>
      <w:r>
        <w:rPr>
          <w:color w:val="231F20"/>
          <w:sz w:val="24"/>
        </w:rPr>
        <w:t>is</w:t>
      </w:r>
      <w:r>
        <w:rPr>
          <w:color w:val="231F20"/>
          <w:spacing w:val="-6"/>
          <w:sz w:val="24"/>
        </w:rPr>
        <w:t xml:space="preserve"> </w:t>
      </w:r>
      <w:r>
        <w:rPr>
          <w:color w:val="231F20"/>
          <w:sz w:val="24"/>
        </w:rPr>
        <w:t>important</w:t>
      </w:r>
      <w:r>
        <w:rPr>
          <w:color w:val="231F20"/>
          <w:spacing w:val="-6"/>
          <w:sz w:val="24"/>
        </w:rPr>
        <w:t xml:space="preserve"> </w:t>
      </w:r>
      <w:r>
        <w:rPr>
          <w:color w:val="231F20"/>
          <w:sz w:val="24"/>
        </w:rPr>
        <w:t>that</w:t>
      </w:r>
      <w:r>
        <w:rPr>
          <w:color w:val="231F20"/>
          <w:spacing w:val="-5"/>
          <w:sz w:val="24"/>
        </w:rPr>
        <w:t xml:space="preserve"> </w:t>
      </w:r>
      <w:r>
        <w:rPr>
          <w:color w:val="231F20"/>
          <w:sz w:val="24"/>
        </w:rPr>
        <w:t>your</w:t>
      </w:r>
      <w:r>
        <w:rPr>
          <w:color w:val="231F20"/>
          <w:spacing w:val="-7"/>
          <w:sz w:val="24"/>
        </w:rPr>
        <w:t xml:space="preserve"> </w:t>
      </w:r>
      <w:r>
        <w:rPr>
          <w:color w:val="231F20"/>
          <w:sz w:val="24"/>
        </w:rPr>
        <w:t>grant</w:t>
      </w:r>
      <w:r>
        <w:rPr>
          <w:color w:val="231F20"/>
          <w:spacing w:val="-5"/>
          <w:sz w:val="24"/>
        </w:rPr>
        <w:t xml:space="preserve"> </w:t>
      </w:r>
      <w:r>
        <w:rPr>
          <w:color w:val="231F20"/>
          <w:sz w:val="24"/>
        </w:rPr>
        <w:t>is</w:t>
      </w:r>
      <w:r>
        <w:rPr>
          <w:color w:val="231F20"/>
          <w:spacing w:val="-7"/>
          <w:sz w:val="24"/>
        </w:rPr>
        <w:t xml:space="preserve"> </w:t>
      </w:r>
      <w:r>
        <w:rPr>
          <w:color w:val="231F20"/>
          <w:sz w:val="24"/>
        </w:rPr>
        <w:t>used</w:t>
      </w:r>
      <w:r>
        <w:rPr>
          <w:color w:val="231F20"/>
          <w:spacing w:val="-6"/>
          <w:sz w:val="24"/>
        </w:rPr>
        <w:t xml:space="preserve"> </w:t>
      </w:r>
      <w:r>
        <w:rPr>
          <w:color w:val="231F20"/>
          <w:sz w:val="24"/>
        </w:rPr>
        <w:t>effectively</w:t>
      </w:r>
      <w:r>
        <w:rPr>
          <w:color w:val="231F20"/>
          <w:spacing w:val="-6"/>
          <w:sz w:val="24"/>
        </w:rPr>
        <w:t xml:space="preserve"> </w:t>
      </w:r>
      <w:r>
        <w:rPr>
          <w:color w:val="231F20"/>
          <w:sz w:val="24"/>
        </w:rPr>
        <w:t>and</w:t>
      </w:r>
      <w:r>
        <w:rPr>
          <w:color w:val="231F20"/>
          <w:spacing w:val="-6"/>
          <w:sz w:val="24"/>
        </w:rPr>
        <w:t xml:space="preserve"> </w:t>
      </w:r>
      <w:r>
        <w:rPr>
          <w:color w:val="231F20"/>
          <w:sz w:val="24"/>
        </w:rPr>
        <w:t>based</w:t>
      </w:r>
      <w:r>
        <w:rPr>
          <w:color w:val="231F20"/>
          <w:spacing w:val="-7"/>
          <w:sz w:val="24"/>
        </w:rPr>
        <w:t xml:space="preserve"> </w:t>
      </w:r>
      <w:r>
        <w:rPr>
          <w:color w:val="231F20"/>
          <w:sz w:val="24"/>
        </w:rPr>
        <w:t>on</w:t>
      </w:r>
      <w:r>
        <w:rPr>
          <w:color w:val="231F20"/>
          <w:spacing w:val="-6"/>
          <w:sz w:val="24"/>
        </w:rPr>
        <w:t xml:space="preserve"> </w:t>
      </w:r>
      <w:r>
        <w:rPr>
          <w:color w:val="231F20"/>
          <w:sz w:val="24"/>
        </w:rPr>
        <w:t>school</w:t>
      </w:r>
      <w:r>
        <w:rPr>
          <w:color w:val="231F20"/>
          <w:spacing w:val="-6"/>
          <w:sz w:val="24"/>
        </w:rPr>
        <w:t xml:space="preserve"> </w:t>
      </w:r>
      <w:r>
        <w:rPr>
          <w:color w:val="231F20"/>
          <w:sz w:val="24"/>
        </w:rPr>
        <w:t>need.</w:t>
      </w:r>
      <w:r>
        <w:rPr>
          <w:color w:val="231F20"/>
          <w:spacing w:val="-7"/>
          <w:sz w:val="24"/>
        </w:rPr>
        <w:t xml:space="preserve"> </w:t>
      </w:r>
      <w:r>
        <w:rPr>
          <w:color w:val="231F20"/>
          <w:sz w:val="24"/>
        </w:rPr>
        <w:t>The</w:t>
      </w:r>
      <w:r>
        <w:rPr>
          <w:color w:val="231F20"/>
          <w:spacing w:val="-2"/>
          <w:sz w:val="24"/>
        </w:rPr>
        <w:t xml:space="preserve"> </w:t>
      </w:r>
      <w:r>
        <w:rPr>
          <w:color w:val="205E9E"/>
          <w:sz w:val="24"/>
          <w:u w:val="single" w:color="205E9E"/>
        </w:rPr>
        <w:t>Education</w:t>
      </w:r>
      <w:r>
        <w:rPr>
          <w:color w:val="205E9E"/>
          <w:spacing w:val="-6"/>
          <w:sz w:val="24"/>
          <w:u w:val="single" w:color="205E9E"/>
        </w:rPr>
        <w:t xml:space="preserve"> </w:t>
      </w:r>
      <w:r>
        <w:rPr>
          <w:color w:val="205E9E"/>
          <w:sz w:val="24"/>
          <w:u w:val="single" w:color="205E9E"/>
        </w:rPr>
        <w:t>Inspection</w:t>
      </w:r>
      <w:r>
        <w:rPr>
          <w:color w:val="205E9E"/>
          <w:spacing w:val="-6"/>
          <w:sz w:val="24"/>
          <w:u w:val="single" w:color="205E9E"/>
        </w:rPr>
        <w:t xml:space="preserve"> </w:t>
      </w:r>
      <w:r>
        <w:rPr>
          <w:color w:val="205E9E"/>
          <w:sz w:val="24"/>
          <w:u w:val="single" w:color="205E9E"/>
        </w:rPr>
        <w:t>Framework</w:t>
      </w:r>
      <w:r>
        <w:rPr>
          <w:color w:val="205E9E"/>
          <w:spacing w:val="-52"/>
          <w:sz w:val="24"/>
        </w:rPr>
        <w:t xml:space="preserve"> </w:t>
      </w:r>
      <w:r>
        <w:rPr>
          <w:color w:val="231F20"/>
          <w:sz w:val="24"/>
        </w:rPr>
        <w:t>(Ofsted</w:t>
      </w:r>
      <w:r>
        <w:rPr>
          <w:color w:val="231F20"/>
          <w:spacing w:val="-4"/>
          <w:sz w:val="24"/>
        </w:rPr>
        <w:t xml:space="preserve"> </w:t>
      </w:r>
      <w:r>
        <w:rPr>
          <w:color w:val="231F20"/>
          <w:sz w:val="24"/>
        </w:rPr>
        <w:t>2019</w:t>
      </w:r>
      <w:r>
        <w:rPr>
          <w:color w:val="231F20"/>
          <w:spacing w:val="-4"/>
          <w:sz w:val="24"/>
        </w:rPr>
        <w:t xml:space="preserve"> </w:t>
      </w:r>
      <w:r>
        <w:rPr>
          <w:color w:val="231F20"/>
          <w:sz w:val="24"/>
        </w:rPr>
        <w:t>p64)</w:t>
      </w:r>
      <w:r>
        <w:rPr>
          <w:color w:val="231F20"/>
          <w:spacing w:val="-5"/>
          <w:sz w:val="24"/>
        </w:rPr>
        <w:t xml:space="preserve"> </w:t>
      </w:r>
      <w:r>
        <w:rPr>
          <w:color w:val="231F20"/>
          <w:sz w:val="24"/>
        </w:rPr>
        <w:t>makes</w:t>
      </w:r>
      <w:r>
        <w:rPr>
          <w:color w:val="231F20"/>
          <w:spacing w:val="-4"/>
          <w:sz w:val="24"/>
        </w:rPr>
        <w:t xml:space="preserve"> </w:t>
      </w:r>
      <w:r>
        <w:rPr>
          <w:color w:val="231F20"/>
          <w:sz w:val="24"/>
        </w:rPr>
        <w:t>clear</w:t>
      </w:r>
      <w:r>
        <w:rPr>
          <w:color w:val="231F20"/>
          <w:spacing w:val="-3"/>
          <w:sz w:val="24"/>
        </w:rPr>
        <w:t xml:space="preserve"> </w:t>
      </w:r>
      <w:r>
        <w:rPr>
          <w:color w:val="231F20"/>
          <w:sz w:val="24"/>
        </w:rPr>
        <w:t>there</w:t>
      </w:r>
      <w:r>
        <w:rPr>
          <w:color w:val="231F20"/>
          <w:spacing w:val="-4"/>
          <w:sz w:val="24"/>
        </w:rPr>
        <w:t xml:space="preserve"> </w:t>
      </w:r>
      <w:r>
        <w:rPr>
          <w:color w:val="231F20"/>
          <w:sz w:val="24"/>
        </w:rPr>
        <w:t>will</w:t>
      </w:r>
      <w:r>
        <w:rPr>
          <w:color w:val="231F20"/>
          <w:spacing w:val="-4"/>
          <w:sz w:val="24"/>
        </w:rPr>
        <w:t xml:space="preserve"> </w:t>
      </w:r>
      <w:r>
        <w:rPr>
          <w:color w:val="231F20"/>
          <w:sz w:val="24"/>
        </w:rPr>
        <w:t>be</w:t>
      </w:r>
      <w:r>
        <w:rPr>
          <w:color w:val="231F20"/>
          <w:spacing w:val="-5"/>
          <w:sz w:val="24"/>
        </w:rPr>
        <w:t xml:space="preserve"> </w:t>
      </w:r>
      <w:r>
        <w:rPr>
          <w:color w:val="231F20"/>
          <w:sz w:val="24"/>
        </w:rPr>
        <w:t>a</w:t>
      </w:r>
      <w:r>
        <w:rPr>
          <w:color w:val="231F20"/>
          <w:spacing w:val="-4"/>
          <w:sz w:val="24"/>
        </w:rPr>
        <w:t xml:space="preserve"> </w:t>
      </w:r>
      <w:r>
        <w:rPr>
          <w:color w:val="231F20"/>
          <w:sz w:val="24"/>
        </w:rPr>
        <w:t>focus</w:t>
      </w:r>
      <w:r>
        <w:rPr>
          <w:color w:val="231F20"/>
          <w:spacing w:val="-5"/>
          <w:sz w:val="24"/>
        </w:rPr>
        <w:t xml:space="preserve"> </w:t>
      </w:r>
      <w:r>
        <w:rPr>
          <w:color w:val="231F20"/>
          <w:sz w:val="24"/>
        </w:rPr>
        <w:t>on</w:t>
      </w:r>
      <w:r>
        <w:rPr>
          <w:color w:val="231F20"/>
          <w:spacing w:val="-4"/>
          <w:sz w:val="24"/>
        </w:rPr>
        <w:t xml:space="preserve"> </w:t>
      </w:r>
      <w:r>
        <w:rPr>
          <w:b/>
          <w:color w:val="231F20"/>
          <w:sz w:val="24"/>
        </w:rPr>
        <w:t>‘whether</w:t>
      </w:r>
      <w:r>
        <w:rPr>
          <w:b/>
          <w:color w:val="231F20"/>
          <w:spacing w:val="-4"/>
          <w:sz w:val="24"/>
        </w:rPr>
        <w:t xml:space="preserve"> </w:t>
      </w:r>
      <w:r>
        <w:rPr>
          <w:b/>
          <w:color w:val="231F20"/>
          <w:sz w:val="24"/>
        </w:rPr>
        <w:t>leaders</w:t>
      </w:r>
      <w:r>
        <w:rPr>
          <w:b/>
          <w:color w:val="231F20"/>
          <w:spacing w:val="-3"/>
          <w:sz w:val="24"/>
        </w:rPr>
        <w:t xml:space="preserve"> </w:t>
      </w:r>
      <w:r>
        <w:rPr>
          <w:b/>
          <w:color w:val="231F20"/>
          <w:sz w:val="24"/>
        </w:rPr>
        <w:t>and</w:t>
      </w:r>
      <w:r>
        <w:rPr>
          <w:b/>
          <w:color w:val="231F20"/>
          <w:spacing w:val="-4"/>
          <w:sz w:val="24"/>
        </w:rPr>
        <w:t xml:space="preserve"> </w:t>
      </w:r>
      <w:r>
        <w:rPr>
          <w:b/>
          <w:color w:val="231F20"/>
          <w:sz w:val="24"/>
        </w:rPr>
        <w:t>those</w:t>
      </w:r>
      <w:r>
        <w:rPr>
          <w:b/>
          <w:color w:val="231F20"/>
          <w:spacing w:val="-4"/>
          <w:sz w:val="24"/>
        </w:rPr>
        <w:t xml:space="preserve"> </w:t>
      </w:r>
      <w:r>
        <w:rPr>
          <w:b/>
          <w:color w:val="231F20"/>
          <w:sz w:val="24"/>
        </w:rPr>
        <w:t>responsible</w:t>
      </w:r>
      <w:r>
        <w:rPr>
          <w:b/>
          <w:color w:val="231F20"/>
          <w:spacing w:val="-5"/>
          <w:sz w:val="24"/>
        </w:rPr>
        <w:t xml:space="preserve"> </w:t>
      </w:r>
      <w:r>
        <w:rPr>
          <w:b/>
          <w:color w:val="231F20"/>
          <w:sz w:val="24"/>
        </w:rPr>
        <w:t>for</w:t>
      </w:r>
      <w:r>
        <w:rPr>
          <w:b/>
          <w:color w:val="231F20"/>
          <w:spacing w:val="-3"/>
          <w:sz w:val="24"/>
        </w:rPr>
        <w:t xml:space="preserve"> </w:t>
      </w:r>
      <w:r>
        <w:rPr>
          <w:b/>
          <w:color w:val="231F20"/>
          <w:sz w:val="24"/>
        </w:rPr>
        <w:t>governors</w:t>
      </w:r>
      <w:r>
        <w:rPr>
          <w:b/>
          <w:color w:val="231F20"/>
          <w:spacing w:val="-4"/>
          <w:sz w:val="24"/>
        </w:rPr>
        <w:t xml:space="preserve"> </w:t>
      </w:r>
      <w:r>
        <w:rPr>
          <w:b/>
          <w:color w:val="231F20"/>
          <w:sz w:val="24"/>
        </w:rPr>
        <w:t>all</w:t>
      </w:r>
      <w:r>
        <w:rPr>
          <w:b/>
          <w:color w:val="231F20"/>
          <w:spacing w:val="1"/>
          <w:sz w:val="24"/>
        </w:rPr>
        <w:t xml:space="preserve"> </w:t>
      </w:r>
      <w:r>
        <w:rPr>
          <w:b/>
          <w:color w:val="231F20"/>
          <w:sz w:val="24"/>
        </w:rPr>
        <w:t>understand</w:t>
      </w:r>
      <w:r>
        <w:rPr>
          <w:b/>
          <w:color w:val="231F20"/>
          <w:spacing w:val="-4"/>
          <w:sz w:val="24"/>
        </w:rPr>
        <w:t xml:space="preserve"> </w:t>
      </w:r>
      <w:r>
        <w:rPr>
          <w:b/>
          <w:color w:val="231F20"/>
          <w:sz w:val="24"/>
        </w:rPr>
        <w:t>their</w:t>
      </w:r>
      <w:r>
        <w:rPr>
          <w:b/>
          <w:color w:val="231F20"/>
          <w:spacing w:val="-4"/>
          <w:sz w:val="24"/>
        </w:rPr>
        <w:t xml:space="preserve"> </w:t>
      </w:r>
      <w:r>
        <w:rPr>
          <w:b/>
          <w:color w:val="231F20"/>
          <w:sz w:val="24"/>
        </w:rPr>
        <w:t>respective</w:t>
      </w:r>
      <w:r>
        <w:rPr>
          <w:b/>
          <w:color w:val="231F20"/>
          <w:spacing w:val="-4"/>
          <w:sz w:val="24"/>
        </w:rPr>
        <w:t xml:space="preserve"> </w:t>
      </w:r>
      <w:r>
        <w:rPr>
          <w:b/>
          <w:color w:val="231F20"/>
          <w:sz w:val="24"/>
        </w:rPr>
        <w:t>roles</w:t>
      </w:r>
      <w:r>
        <w:rPr>
          <w:b/>
          <w:color w:val="231F20"/>
          <w:spacing w:val="-4"/>
          <w:sz w:val="24"/>
        </w:rPr>
        <w:t xml:space="preserve"> </w:t>
      </w:r>
      <w:r>
        <w:rPr>
          <w:b/>
          <w:color w:val="231F20"/>
          <w:sz w:val="24"/>
        </w:rPr>
        <w:t>and</w:t>
      </w:r>
      <w:r>
        <w:rPr>
          <w:b/>
          <w:color w:val="231F20"/>
          <w:spacing w:val="-4"/>
          <w:sz w:val="24"/>
        </w:rPr>
        <w:t xml:space="preserve"> </w:t>
      </w:r>
      <w:r>
        <w:rPr>
          <w:b/>
          <w:color w:val="231F20"/>
          <w:sz w:val="24"/>
        </w:rPr>
        <w:t>perform</w:t>
      </w:r>
      <w:r>
        <w:rPr>
          <w:b/>
          <w:color w:val="231F20"/>
          <w:spacing w:val="-3"/>
          <w:sz w:val="24"/>
        </w:rPr>
        <w:t xml:space="preserve"> </w:t>
      </w:r>
      <w:r>
        <w:rPr>
          <w:b/>
          <w:color w:val="231F20"/>
          <w:sz w:val="24"/>
        </w:rPr>
        <w:t>these</w:t>
      </w:r>
      <w:r>
        <w:rPr>
          <w:b/>
          <w:color w:val="231F20"/>
          <w:spacing w:val="-4"/>
          <w:sz w:val="24"/>
        </w:rPr>
        <w:t xml:space="preserve"> </w:t>
      </w:r>
      <w:r>
        <w:rPr>
          <w:b/>
          <w:color w:val="231F20"/>
          <w:sz w:val="24"/>
        </w:rPr>
        <w:t>in</w:t>
      </w:r>
      <w:r>
        <w:rPr>
          <w:b/>
          <w:color w:val="231F20"/>
          <w:spacing w:val="-3"/>
          <w:sz w:val="24"/>
        </w:rPr>
        <w:t xml:space="preserve"> </w:t>
      </w:r>
      <w:r>
        <w:rPr>
          <w:b/>
          <w:color w:val="231F20"/>
          <w:sz w:val="24"/>
        </w:rPr>
        <w:t>a</w:t>
      </w:r>
      <w:r>
        <w:rPr>
          <w:b/>
          <w:color w:val="231F20"/>
          <w:spacing w:val="-4"/>
          <w:sz w:val="24"/>
        </w:rPr>
        <w:t xml:space="preserve"> </w:t>
      </w:r>
      <w:r>
        <w:rPr>
          <w:b/>
          <w:color w:val="231F20"/>
          <w:sz w:val="24"/>
        </w:rPr>
        <w:t>way</w:t>
      </w:r>
      <w:r>
        <w:rPr>
          <w:b/>
          <w:color w:val="231F20"/>
          <w:spacing w:val="-4"/>
          <w:sz w:val="24"/>
        </w:rPr>
        <w:t xml:space="preserve"> </w:t>
      </w:r>
      <w:r>
        <w:rPr>
          <w:b/>
          <w:color w:val="231F20"/>
          <w:sz w:val="24"/>
        </w:rPr>
        <w:t>that</w:t>
      </w:r>
      <w:r>
        <w:rPr>
          <w:b/>
          <w:color w:val="231F20"/>
          <w:spacing w:val="-3"/>
          <w:sz w:val="24"/>
        </w:rPr>
        <w:t xml:space="preserve"> </w:t>
      </w:r>
      <w:r>
        <w:rPr>
          <w:b/>
          <w:color w:val="231F20"/>
          <w:sz w:val="24"/>
        </w:rPr>
        <w:t>enhances</w:t>
      </w:r>
      <w:r>
        <w:rPr>
          <w:b/>
          <w:color w:val="231F20"/>
          <w:spacing w:val="-5"/>
          <w:sz w:val="24"/>
        </w:rPr>
        <w:t xml:space="preserve"> </w:t>
      </w:r>
      <w:r>
        <w:rPr>
          <w:b/>
          <w:color w:val="231F20"/>
          <w:sz w:val="24"/>
        </w:rPr>
        <w:t>the</w:t>
      </w:r>
      <w:r>
        <w:rPr>
          <w:b/>
          <w:color w:val="231F20"/>
          <w:spacing w:val="-4"/>
          <w:sz w:val="24"/>
        </w:rPr>
        <w:t xml:space="preserve"> </w:t>
      </w:r>
      <w:r>
        <w:rPr>
          <w:b/>
          <w:color w:val="231F20"/>
          <w:sz w:val="24"/>
        </w:rPr>
        <w:t>effectiveness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3"/>
          <w:sz w:val="24"/>
        </w:rPr>
        <w:t xml:space="preserve"> </w:t>
      </w:r>
      <w:r>
        <w:rPr>
          <w:b/>
          <w:color w:val="231F20"/>
          <w:sz w:val="24"/>
        </w:rPr>
        <w:t>school’</w:t>
      </w:r>
      <w:r>
        <w:rPr>
          <w:color w:val="231F20"/>
          <w:sz w:val="24"/>
        </w:rPr>
        <w:t>.</w:t>
      </w:r>
    </w:p>
    <w:p w14:paraId="5B717F4C" w14:textId="77777777" w:rsidR="00397BDD" w:rsidRDefault="00397BDD">
      <w:pPr>
        <w:pStyle w:val="BodyText"/>
        <w:spacing w:before="10"/>
        <w:rPr>
          <w:sz w:val="23"/>
        </w:rPr>
      </w:pPr>
    </w:p>
    <w:p w14:paraId="2C2D76EE" w14:textId="77777777" w:rsidR="00397BDD" w:rsidRDefault="006C016C">
      <w:pPr>
        <w:pStyle w:val="BodyText"/>
        <w:spacing w:line="235" w:lineRule="auto"/>
        <w:ind w:left="720" w:right="5120"/>
      </w:pPr>
      <w:r>
        <w:rPr>
          <w:color w:val="231F20"/>
        </w:rPr>
        <w:t xml:space="preserve">Under the </w:t>
      </w:r>
      <w:r>
        <w:rPr>
          <w:color w:val="205E9E"/>
          <w:u w:val="single" w:color="205E9E"/>
        </w:rPr>
        <w:t>Quality of Education criteria</w:t>
      </w:r>
      <w:r>
        <w:rPr>
          <w:color w:val="205E9E"/>
        </w:rPr>
        <w:t xml:space="preserve"> </w:t>
      </w:r>
      <w:r>
        <w:rPr>
          <w:color w:val="231F20"/>
        </w:rPr>
        <w:t>(p41) inspectors consider the extent to which schools can articulate their</w:t>
      </w:r>
      <w:r>
        <w:rPr>
          <w:color w:val="231F20"/>
          <w:spacing w:val="1"/>
        </w:rPr>
        <w:t xml:space="preserve"> </w:t>
      </w:r>
      <w:r>
        <w:rPr>
          <w:color w:val="231F20"/>
        </w:rPr>
        <w:t>curriculum</w:t>
      </w:r>
      <w:r>
        <w:rPr>
          <w:color w:val="231F20"/>
          <w:spacing w:val="-9"/>
        </w:rPr>
        <w:t xml:space="preserve"> </w:t>
      </w:r>
      <w:r>
        <w:rPr>
          <w:color w:val="231F20"/>
        </w:rPr>
        <w:t>(INTENT),</w:t>
      </w:r>
      <w:r>
        <w:rPr>
          <w:color w:val="231F20"/>
          <w:spacing w:val="-9"/>
        </w:rPr>
        <w:t xml:space="preserve"> </w:t>
      </w:r>
      <w:r>
        <w:rPr>
          <w:color w:val="231F20"/>
        </w:rPr>
        <w:t>construct</w:t>
      </w:r>
      <w:r>
        <w:rPr>
          <w:color w:val="231F20"/>
          <w:spacing w:val="-8"/>
        </w:rPr>
        <w:t xml:space="preserve"> </w:t>
      </w:r>
      <w:r>
        <w:rPr>
          <w:color w:val="231F20"/>
        </w:rPr>
        <w:t>their</w:t>
      </w:r>
      <w:r>
        <w:rPr>
          <w:color w:val="231F20"/>
          <w:spacing w:val="-9"/>
        </w:rPr>
        <w:t xml:space="preserve"> </w:t>
      </w:r>
      <w:r>
        <w:rPr>
          <w:color w:val="231F20"/>
        </w:rPr>
        <w:t>curriculum</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demonstrate</w:t>
      </w:r>
      <w:r>
        <w:rPr>
          <w:color w:val="231F20"/>
          <w:spacing w:val="-9"/>
        </w:rPr>
        <w:t xml:space="preserve"> </w:t>
      </w:r>
      <w:r>
        <w:rPr>
          <w:color w:val="231F20"/>
        </w:rPr>
        <w:t>the</w:t>
      </w:r>
      <w:r>
        <w:rPr>
          <w:color w:val="231F20"/>
          <w:spacing w:val="-8"/>
        </w:rPr>
        <w:t xml:space="preserve"> </w:t>
      </w:r>
      <w:r>
        <w:rPr>
          <w:color w:val="231F20"/>
        </w:rPr>
        <w:t>outcomes</w:t>
      </w:r>
      <w:r>
        <w:rPr>
          <w:color w:val="231F20"/>
          <w:spacing w:val="-9"/>
        </w:rPr>
        <w:t xml:space="preserve"> </w:t>
      </w:r>
      <w:r>
        <w:rPr>
          <w:color w:val="231F20"/>
        </w:rPr>
        <w:t>which</w:t>
      </w:r>
      <w:r>
        <w:rPr>
          <w:color w:val="231F20"/>
          <w:spacing w:val="-9"/>
        </w:rPr>
        <w:t xml:space="preserve"> </w:t>
      </w:r>
      <w:r>
        <w:rPr>
          <w:color w:val="231F20"/>
        </w:rPr>
        <w:t>result</w:t>
      </w:r>
      <w:r>
        <w:rPr>
          <w:color w:val="231F20"/>
          <w:spacing w:val="-51"/>
        </w:rPr>
        <w:t xml:space="preserve"> </w:t>
      </w:r>
      <w:r>
        <w:rPr>
          <w:color w:val="231F20"/>
        </w:rPr>
        <w:t>(IMPACT).</w:t>
      </w:r>
    </w:p>
    <w:p w14:paraId="673846A6" w14:textId="77777777" w:rsidR="00397BDD" w:rsidRDefault="00397BDD">
      <w:pPr>
        <w:pStyle w:val="BodyText"/>
        <w:spacing w:before="10"/>
        <w:rPr>
          <w:sz w:val="23"/>
        </w:rPr>
      </w:pPr>
    </w:p>
    <w:p w14:paraId="74FB455D" w14:textId="77777777" w:rsidR="00397BDD" w:rsidRDefault="006C016C">
      <w:pPr>
        <w:pStyle w:val="BodyText"/>
        <w:spacing w:line="235" w:lineRule="auto"/>
        <w:ind w:left="720" w:right="5180"/>
        <w:jc w:val="both"/>
      </w:pPr>
      <w:r>
        <w:rPr>
          <w:color w:val="231F20"/>
        </w:rPr>
        <w:t>To</w:t>
      </w:r>
      <w:r>
        <w:rPr>
          <w:color w:val="231F20"/>
          <w:spacing w:val="-7"/>
        </w:rPr>
        <w:t xml:space="preserve"> </w:t>
      </w:r>
      <w:r>
        <w:rPr>
          <w:color w:val="231F20"/>
        </w:rPr>
        <w:t>assist</w:t>
      </w:r>
      <w:r>
        <w:rPr>
          <w:color w:val="231F20"/>
          <w:spacing w:val="-6"/>
        </w:rPr>
        <w:t xml:space="preserve"> </w:t>
      </w:r>
      <w:r>
        <w:rPr>
          <w:color w:val="231F20"/>
        </w:rPr>
        <w:t>schools</w:t>
      </w:r>
      <w:r>
        <w:rPr>
          <w:color w:val="231F20"/>
          <w:spacing w:val="-7"/>
        </w:rPr>
        <w:t xml:space="preserve"> </w:t>
      </w:r>
      <w:r>
        <w:rPr>
          <w:color w:val="231F20"/>
        </w:rPr>
        <w:t>with</w:t>
      </w:r>
      <w:r>
        <w:rPr>
          <w:color w:val="231F20"/>
          <w:spacing w:val="-6"/>
        </w:rPr>
        <w:t xml:space="preserve"> </w:t>
      </w:r>
      <w:r>
        <w:rPr>
          <w:color w:val="231F20"/>
        </w:rPr>
        <w:t>common</w:t>
      </w:r>
      <w:r>
        <w:rPr>
          <w:color w:val="231F20"/>
          <w:spacing w:val="-7"/>
        </w:rPr>
        <w:t xml:space="preserve"> </w:t>
      </w:r>
      <w:r>
        <w:rPr>
          <w:color w:val="231F20"/>
        </w:rPr>
        <w:t>transferable</w:t>
      </w:r>
      <w:r>
        <w:rPr>
          <w:color w:val="231F20"/>
          <w:spacing w:val="-7"/>
        </w:rPr>
        <w:t xml:space="preserve"> </w:t>
      </w:r>
      <w:r>
        <w:rPr>
          <w:color w:val="231F20"/>
        </w:rPr>
        <w:t>language</w:t>
      </w:r>
      <w:r>
        <w:rPr>
          <w:color w:val="231F20"/>
          <w:spacing w:val="-6"/>
        </w:rPr>
        <w:t xml:space="preserve"> </w:t>
      </w:r>
      <w:r>
        <w:rPr>
          <w:color w:val="231F20"/>
        </w:rPr>
        <w:t>this</w:t>
      </w:r>
      <w:r>
        <w:rPr>
          <w:color w:val="231F20"/>
          <w:spacing w:val="-6"/>
        </w:rPr>
        <w:t xml:space="preserve"> </w:t>
      </w:r>
      <w:r>
        <w:rPr>
          <w:color w:val="231F20"/>
        </w:rPr>
        <w:t>template</w:t>
      </w:r>
      <w:r>
        <w:rPr>
          <w:color w:val="231F20"/>
          <w:spacing w:val="-6"/>
        </w:rPr>
        <w:t xml:space="preserve"> </w:t>
      </w:r>
      <w:r>
        <w:rPr>
          <w:color w:val="231F20"/>
        </w:rPr>
        <w:t>has</w:t>
      </w:r>
      <w:r>
        <w:rPr>
          <w:color w:val="231F20"/>
          <w:spacing w:val="-7"/>
        </w:rPr>
        <w:t xml:space="preserve"> </w:t>
      </w:r>
      <w:r>
        <w:rPr>
          <w:color w:val="231F20"/>
        </w:rPr>
        <w:t>been</w:t>
      </w:r>
      <w:r>
        <w:rPr>
          <w:color w:val="231F20"/>
          <w:spacing w:val="-7"/>
        </w:rPr>
        <w:t xml:space="preserve"> </w:t>
      </w:r>
      <w:r>
        <w:rPr>
          <w:color w:val="231F20"/>
        </w:rPr>
        <w:t>developed</w:t>
      </w:r>
      <w:r>
        <w:rPr>
          <w:color w:val="231F20"/>
          <w:spacing w:val="-6"/>
        </w:rPr>
        <w:t xml:space="preserve"> </w:t>
      </w:r>
      <w:r>
        <w:rPr>
          <w:color w:val="231F20"/>
        </w:rPr>
        <w:t>to</w:t>
      </w:r>
      <w:r>
        <w:rPr>
          <w:color w:val="231F20"/>
          <w:spacing w:val="-7"/>
        </w:rPr>
        <w:t xml:space="preserve"> </w:t>
      </w:r>
      <w:r>
        <w:rPr>
          <w:color w:val="231F20"/>
        </w:rPr>
        <w:t>utilise</w:t>
      </w:r>
      <w:r>
        <w:rPr>
          <w:color w:val="231F20"/>
          <w:spacing w:val="-7"/>
        </w:rPr>
        <w:t xml:space="preserve"> </w:t>
      </w:r>
      <w:r>
        <w:rPr>
          <w:color w:val="231F20"/>
        </w:rPr>
        <w:t>the</w:t>
      </w:r>
      <w:r>
        <w:rPr>
          <w:color w:val="231F20"/>
          <w:spacing w:val="-6"/>
        </w:rPr>
        <w:t xml:space="preserve"> </w:t>
      </w:r>
      <w:r>
        <w:rPr>
          <w:color w:val="231F20"/>
        </w:rPr>
        <w:t>same</w:t>
      </w:r>
      <w:r>
        <w:rPr>
          <w:color w:val="231F20"/>
          <w:spacing w:val="-7"/>
        </w:rPr>
        <w:t xml:space="preserve"> </w:t>
      </w:r>
      <w:r>
        <w:rPr>
          <w:color w:val="231F20"/>
        </w:rPr>
        <w:t>three</w:t>
      </w:r>
      <w:r>
        <w:rPr>
          <w:color w:val="231F20"/>
          <w:spacing w:val="-52"/>
        </w:rPr>
        <w:t xml:space="preserve"> </w:t>
      </w:r>
      <w:r>
        <w:rPr>
          <w:color w:val="231F20"/>
        </w:rPr>
        <w:t>headings</w:t>
      </w:r>
      <w:r>
        <w:rPr>
          <w:color w:val="231F20"/>
          <w:spacing w:val="-3"/>
        </w:rPr>
        <w:t xml:space="preserve"> </w:t>
      </w:r>
      <w:r>
        <w:rPr>
          <w:color w:val="231F20"/>
        </w:rPr>
        <w:t>which</w:t>
      </w:r>
      <w:r>
        <w:rPr>
          <w:color w:val="231F20"/>
          <w:spacing w:val="-1"/>
        </w:rPr>
        <w:t xml:space="preserve"> </w:t>
      </w:r>
      <w:r>
        <w:rPr>
          <w:color w:val="231F20"/>
        </w:rPr>
        <w:t>should</w:t>
      </w:r>
      <w:r>
        <w:rPr>
          <w:color w:val="231F20"/>
          <w:spacing w:val="-2"/>
        </w:rPr>
        <w:t xml:space="preserve"> </w:t>
      </w:r>
      <w:r>
        <w:rPr>
          <w:color w:val="231F20"/>
        </w:rPr>
        <w:t>make</w:t>
      </w:r>
      <w:r>
        <w:rPr>
          <w:color w:val="231F20"/>
          <w:spacing w:val="-2"/>
        </w:rPr>
        <w:t xml:space="preserve"> </w:t>
      </w:r>
      <w:r>
        <w:rPr>
          <w:color w:val="231F20"/>
        </w:rPr>
        <w:t>your</w:t>
      </w:r>
      <w:r>
        <w:rPr>
          <w:color w:val="231F20"/>
          <w:spacing w:val="-2"/>
        </w:rPr>
        <w:t xml:space="preserve"> </w:t>
      </w:r>
      <w:r>
        <w:rPr>
          <w:color w:val="231F20"/>
        </w:rPr>
        <w:t>plans</w:t>
      </w:r>
      <w:r>
        <w:rPr>
          <w:color w:val="231F20"/>
          <w:spacing w:val="-2"/>
        </w:rPr>
        <w:t xml:space="preserve"> </w:t>
      </w:r>
      <w:r>
        <w:rPr>
          <w:color w:val="231F20"/>
        </w:rPr>
        <w:t>easily</w:t>
      </w:r>
      <w:r>
        <w:rPr>
          <w:color w:val="231F20"/>
          <w:spacing w:val="-2"/>
        </w:rPr>
        <w:t xml:space="preserve"> </w:t>
      </w:r>
      <w:r>
        <w:rPr>
          <w:color w:val="231F20"/>
        </w:rPr>
        <w:t>transferable</w:t>
      </w:r>
      <w:r>
        <w:rPr>
          <w:color w:val="231F20"/>
          <w:spacing w:val="-2"/>
        </w:rPr>
        <w:t xml:space="preserve"> </w:t>
      </w:r>
      <w:r>
        <w:rPr>
          <w:color w:val="231F20"/>
        </w:rPr>
        <w:t>between</w:t>
      </w:r>
      <w:r>
        <w:rPr>
          <w:color w:val="231F20"/>
          <w:spacing w:val="-1"/>
        </w:rPr>
        <w:t xml:space="preserve"> </w:t>
      </w:r>
      <w:r>
        <w:rPr>
          <w:color w:val="231F20"/>
        </w:rPr>
        <w:t>working</w:t>
      </w:r>
      <w:r>
        <w:rPr>
          <w:color w:val="231F20"/>
          <w:spacing w:val="-3"/>
        </w:rPr>
        <w:t xml:space="preserve"> </w:t>
      </w:r>
      <w:r>
        <w:rPr>
          <w:color w:val="231F20"/>
        </w:rPr>
        <w:t>documents.</w:t>
      </w:r>
    </w:p>
    <w:p w14:paraId="66A0F2AD" w14:textId="77777777" w:rsidR="00397BDD" w:rsidRDefault="00397BDD">
      <w:pPr>
        <w:pStyle w:val="BodyText"/>
        <w:spacing w:before="9"/>
        <w:rPr>
          <w:sz w:val="23"/>
        </w:rPr>
      </w:pPr>
    </w:p>
    <w:p w14:paraId="478AB448" w14:textId="77777777" w:rsidR="00397BDD" w:rsidRDefault="006C016C">
      <w:pPr>
        <w:pStyle w:val="BodyText"/>
        <w:spacing w:line="235" w:lineRule="auto"/>
        <w:ind w:left="720" w:right="5120"/>
      </w:pPr>
      <w:r>
        <w:rPr>
          <w:color w:val="231F20"/>
        </w:rPr>
        <w:t xml:space="preserve">Schools must use the funding to make </w:t>
      </w:r>
      <w:r>
        <w:rPr>
          <w:b/>
          <w:color w:val="231F20"/>
        </w:rPr>
        <w:t xml:space="preserve">additional and sustainable </w:t>
      </w:r>
      <w:r>
        <w:rPr>
          <w:color w:val="231F20"/>
        </w:rPr>
        <w:t>improvements to the quality of Physical</w:t>
      </w:r>
      <w:r>
        <w:rPr>
          <w:color w:val="231F20"/>
          <w:spacing w:val="1"/>
        </w:rPr>
        <w:t xml:space="preserve"> </w:t>
      </w:r>
      <w:r>
        <w:rPr>
          <w:color w:val="231F20"/>
        </w:rPr>
        <w:t>Education,</w:t>
      </w:r>
      <w:r>
        <w:rPr>
          <w:color w:val="231F20"/>
          <w:spacing w:val="-8"/>
        </w:rPr>
        <w:t xml:space="preserve"> </w:t>
      </w:r>
      <w:r>
        <w:rPr>
          <w:color w:val="231F20"/>
        </w:rPr>
        <w:t>School</w:t>
      </w:r>
      <w:r>
        <w:rPr>
          <w:color w:val="231F20"/>
          <w:spacing w:val="-8"/>
        </w:rPr>
        <w:t xml:space="preserve"> </w:t>
      </w:r>
      <w:r>
        <w:rPr>
          <w:color w:val="231F20"/>
        </w:rPr>
        <w:t>Sport</w:t>
      </w:r>
      <w:r>
        <w:rPr>
          <w:color w:val="231F20"/>
          <w:spacing w:val="-7"/>
        </w:rPr>
        <w:t xml:space="preserve"> </w:t>
      </w:r>
      <w:r>
        <w:rPr>
          <w:color w:val="231F20"/>
        </w:rPr>
        <w:t>and</w:t>
      </w:r>
      <w:r>
        <w:rPr>
          <w:color w:val="231F20"/>
          <w:spacing w:val="-8"/>
        </w:rPr>
        <w:t xml:space="preserve"> </w:t>
      </w:r>
      <w:r>
        <w:rPr>
          <w:color w:val="231F20"/>
        </w:rPr>
        <w:t>Physical</w:t>
      </w:r>
      <w:r>
        <w:rPr>
          <w:color w:val="231F20"/>
          <w:spacing w:val="-8"/>
        </w:rPr>
        <w:t xml:space="preserve"> </w:t>
      </w:r>
      <w:r>
        <w:rPr>
          <w:color w:val="231F20"/>
        </w:rPr>
        <w:t>Activity</w:t>
      </w:r>
      <w:r>
        <w:rPr>
          <w:color w:val="231F20"/>
          <w:spacing w:val="-6"/>
        </w:rPr>
        <w:t xml:space="preserve"> </w:t>
      </w:r>
      <w:r>
        <w:rPr>
          <w:color w:val="231F20"/>
        </w:rPr>
        <w:t>(PESSPA)</w:t>
      </w:r>
      <w:r>
        <w:rPr>
          <w:color w:val="231F20"/>
          <w:spacing w:val="-7"/>
        </w:rPr>
        <w:t xml:space="preserve"> </w:t>
      </w:r>
      <w:r>
        <w:rPr>
          <w:color w:val="231F20"/>
        </w:rPr>
        <w:t>they</w:t>
      </w:r>
      <w:r>
        <w:rPr>
          <w:color w:val="231F20"/>
          <w:spacing w:val="-7"/>
        </w:rPr>
        <w:t xml:space="preserve"> </w:t>
      </w:r>
      <w:r>
        <w:rPr>
          <w:color w:val="231F20"/>
        </w:rPr>
        <w:t>offer.</w:t>
      </w:r>
      <w:r>
        <w:rPr>
          <w:color w:val="231F20"/>
          <w:spacing w:val="-7"/>
        </w:rPr>
        <w:t xml:space="preserve"> </w:t>
      </w:r>
      <w:r>
        <w:rPr>
          <w:color w:val="231F20"/>
        </w:rPr>
        <w:t>This</w:t>
      </w:r>
      <w:r>
        <w:rPr>
          <w:color w:val="231F20"/>
          <w:spacing w:val="-8"/>
        </w:rPr>
        <w:t xml:space="preserve"> </w:t>
      </w:r>
      <w:r>
        <w:rPr>
          <w:color w:val="231F20"/>
        </w:rPr>
        <w:t>means</w:t>
      </w:r>
      <w:r>
        <w:rPr>
          <w:color w:val="231F20"/>
          <w:spacing w:val="-7"/>
        </w:rPr>
        <w:t xml:space="preserve"> </w:t>
      </w:r>
      <w:r>
        <w:rPr>
          <w:color w:val="231F20"/>
        </w:rPr>
        <w:t>that</w:t>
      </w:r>
      <w:r>
        <w:rPr>
          <w:color w:val="231F20"/>
          <w:spacing w:val="-7"/>
        </w:rPr>
        <w:t xml:space="preserve"> </w:t>
      </w:r>
      <w:r>
        <w:rPr>
          <w:color w:val="231F20"/>
        </w:rPr>
        <w:t>you</w:t>
      </w:r>
      <w:r>
        <w:rPr>
          <w:color w:val="231F20"/>
          <w:spacing w:val="-7"/>
        </w:rPr>
        <w:t xml:space="preserve"> </w:t>
      </w:r>
      <w:r>
        <w:rPr>
          <w:color w:val="231F20"/>
        </w:rPr>
        <w:t>should</w:t>
      </w:r>
      <w:r>
        <w:rPr>
          <w:color w:val="231F20"/>
          <w:spacing w:val="-8"/>
        </w:rPr>
        <w:t xml:space="preserve"> </w:t>
      </w:r>
      <w:r>
        <w:rPr>
          <w:color w:val="231F20"/>
        </w:rPr>
        <w:t>use</w:t>
      </w:r>
      <w:r>
        <w:rPr>
          <w:color w:val="231F20"/>
          <w:spacing w:val="-7"/>
        </w:rPr>
        <w:t xml:space="preserve"> </w:t>
      </w:r>
      <w:r>
        <w:rPr>
          <w:color w:val="231F20"/>
        </w:rPr>
        <w:t>the</w:t>
      </w:r>
      <w:r>
        <w:rPr>
          <w:color w:val="231F20"/>
          <w:spacing w:val="-7"/>
        </w:rPr>
        <w:t xml:space="preserve"> </w:t>
      </w:r>
      <w:r>
        <w:rPr>
          <w:color w:val="231F20"/>
        </w:rPr>
        <w:t>Primary</w:t>
      </w:r>
      <w:r>
        <w:rPr>
          <w:color w:val="231F20"/>
          <w:spacing w:val="-7"/>
        </w:rPr>
        <w:t xml:space="preserve"> </w:t>
      </w:r>
      <w:r>
        <w:rPr>
          <w:color w:val="231F20"/>
        </w:rPr>
        <w:t>PE</w:t>
      </w:r>
      <w:r>
        <w:rPr>
          <w:color w:val="231F20"/>
          <w:spacing w:val="-51"/>
        </w:rPr>
        <w:t xml:space="preserve"> </w:t>
      </w:r>
      <w:r>
        <w:rPr>
          <w:color w:val="231F20"/>
        </w:rPr>
        <w:t>and</w:t>
      </w:r>
      <w:r>
        <w:rPr>
          <w:color w:val="231F20"/>
          <w:spacing w:val="-2"/>
        </w:rPr>
        <w:t xml:space="preserve"> </w:t>
      </w:r>
      <w:r>
        <w:rPr>
          <w:color w:val="231F20"/>
        </w:rPr>
        <w:t>sport</w:t>
      </w:r>
      <w:r>
        <w:rPr>
          <w:color w:val="231F20"/>
          <w:spacing w:val="-1"/>
        </w:rPr>
        <w:t xml:space="preserve"> </w:t>
      </w:r>
      <w:r>
        <w:rPr>
          <w:color w:val="231F20"/>
        </w:rPr>
        <w:t>premium to:</w:t>
      </w:r>
    </w:p>
    <w:p w14:paraId="2F331B67" w14:textId="77777777" w:rsidR="00397BDD" w:rsidRDefault="00397BDD">
      <w:pPr>
        <w:pStyle w:val="BodyText"/>
        <w:spacing w:before="5"/>
        <w:rPr>
          <w:sz w:val="23"/>
        </w:rPr>
      </w:pPr>
    </w:p>
    <w:p w14:paraId="56AF11D0" w14:textId="77777777" w:rsidR="00397BDD" w:rsidRDefault="006C016C">
      <w:pPr>
        <w:pStyle w:val="ListParagraph"/>
        <w:numPr>
          <w:ilvl w:val="0"/>
          <w:numId w:val="1"/>
        </w:numPr>
        <w:tabs>
          <w:tab w:val="left" w:pos="1079"/>
          <w:tab w:val="left" w:pos="1080"/>
        </w:tabs>
        <w:spacing w:before="0" w:line="290" w:lineRule="exact"/>
        <w:rPr>
          <w:sz w:val="24"/>
        </w:rPr>
      </w:pPr>
      <w:r>
        <w:rPr>
          <w:color w:val="231F20"/>
          <w:sz w:val="24"/>
        </w:rPr>
        <w:t>Develop</w:t>
      </w:r>
      <w:r>
        <w:rPr>
          <w:color w:val="231F20"/>
          <w:spacing w:val="-6"/>
          <w:sz w:val="24"/>
        </w:rPr>
        <w:t xml:space="preserve"> </w:t>
      </w:r>
      <w:r>
        <w:rPr>
          <w:color w:val="231F20"/>
          <w:sz w:val="24"/>
        </w:rPr>
        <w:t>or</w:t>
      </w:r>
      <w:r>
        <w:rPr>
          <w:color w:val="231F20"/>
          <w:spacing w:val="-6"/>
          <w:sz w:val="24"/>
        </w:rPr>
        <w:t xml:space="preserve"> </w:t>
      </w:r>
      <w:r>
        <w:rPr>
          <w:color w:val="231F20"/>
          <w:sz w:val="24"/>
        </w:rPr>
        <w:t>add</w:t>
      </w:r>
      <w:r>
        <w:rPr>
          <w:color w:val="231F20"/>
          <w:spacing w:val="-6"/>
          <w:sz w:val="24"/>
        </w:rPr>
        <w:t xml:space="preserve"> </w:t>
      </w:r>
      <w:r>
        <w:rPr>
          <w:color w:val="231F20"/>
          <w:sz w:val="24"/>
        </w:rPr>
        <w:t>to</w:t>
      </w:r>
      <w:r>
        <w:rPr>
          <w:color w:val="231F20"/>
          <w:spacing w:val="-7"/>
          <w:sz w:val="24"/>
        </w:rPr>
        <w:t xml:space="preserve"> </w:t>
      </w:r>
      <w:r>
        <w:rPr>
          <w:color w:val="231F20"/>
          <w:sz w:val="24"/>
        </w:rPr>
        <w:t>the</w:t>
      </w:r>
      <w:r>
        <w:rPr>
          <w:color w:val="231F20"/>
          <w:spacing w:val="-5"/>
          <w:sz w:val="24"/>
        </w:rPr>
        <w:t xml:space="preserve"> </w:t>
      </w:r>
      <w:r>
        <w:rPr>
          <w:color w:val="231F20"/>
          <w:sz w:val="24"/>
        </w:rPr>
        <w:t>PESSPA</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6"/>
          <w:sz w:val="24"/>
        </w:rPr>
        <w:t xml:space="preserve"> </w:t>
      </w:r>
      <w:r>
        <w:rPr>
          <w:color w:val="231F20"/>
          <w:sz w:val="24"/>
        </w:rPr>
        <w:t>your</w:t>
      </w:r>
      <w:r>
        <w:rPr>
          <w:color w:val="231F20"/>
          <w:spacing w:val="-6"/>
          <w:sz w:val="24"/>
        </w:rPr>
        <w:t xml:space="preserve"> </w:t>
      </w:r>
      <w:r>
        <w:rPr>
          <w:color w:val="231F20"/>
          <w:sz w:val="24"/>
        </w:rPr>
        <w:t>school</w:t>
      </w:r>
      <w:r>
        <w:rPr>
          <w:color w:val="231F20"/>
          <w:spacing w:val="-6"/>
          <w:sz w:val="24"/>
        </w:rPr>
        <w:t xml:space="preserve"> </w:t>
      </w:r>
      <w:r>
        <w:rPr>
          <w:color w:val="231F20"/>
          <w:sz w:val="24"/>
        </w:rPr>
        <w:t>already</w:t>
      </w:r>
      <w:r>
        <w:rPr>
          <w:color w:val="231F20"/>
          <w:spacing w:val="-6"/>
          <w:sz w:val="24"/>
        </w:rPr>
        <w:t xml:space="preserve"> </w:t>
      </w:r>
      <w:r>
        <w:rPr>
          <w:color w:val="231F20"/>
          <w:sz w:val="24"/>
        </w:rPr>
        <w:t>offer</w:t>
      </w:r>
    </w:p>
    <w:p w14:paraId="154B38C6" w14:textId="77777777" w:rsidR="00397BDD" w:rsidRDefault="006C016C">
      <w:pPr>
        <w:pStyle w:val="ListParagraph"/>
        <w:numPr>
          <w:ilvl w:val="0"/>
          <w:numId w:val="1"/>
        </w:numPr>
        <w:tabs>
          <w:tab w:val="left" w:pos="1079"/>
          <w:tab w:val="left" w:pos="1080"/>
        </w:tabs>
        <w:spacing w:line="235" w:lineRule="auto"/>
        <w:ind w:right="5499"/>
        <w:rPr>
          <w:sz w:val="24"/>
        </w:rPr>
      </w:pPr>
      <w:r>
        <w:rPr>
          <w:color w:val="231F20"/>
          <w:sz w:val="24"/>
        </w:rPr>
        <w:t>Build</w:t>
      </w:r>
      <w:r>
        <w:rPr>
          <w:color w:val="231F20"/>
          <w:spacing w:val="-4"/>
          <w:sz w:val="24"/>
        </w:rPr>
        <w:t xml:space="preserve"> </w:t>
      </w:r>
      <w:r>
        <w:rPr>
          <w:color w:val="231F20"/>
          <w:sz w:val="24"/>
        </w:rPr>
        <w:t>capacity</w:t>
      </w:r>
      <w:r>
        <w:rPr>
          <w:color w:val="231F20"/>
          <w:spacing w:val="-4"/>
          <w:sz w:val="24"/>
        </w:rPr>
        <w:t xml:space="preserve"> </w:t>
      </w:r>
      <w:r>
        <w:rPr>
          <w:color w:val="231F20"/>
          <w:sz w:val="24"/>
        </w:rPr>
        <w:t>and</w:t>
      </w:r>
      <w:r>
        <w:rPr>
          <w:color w:val="231F20"/>
          <w:spacing w:val="-4"/>
          <w:sz w:val="24"/>
        </w:rPr>
        <w:t xml:space="preserve"> </w:t>
      </w:r>
      <w:r>
        <w:rPr>
          <w:color w:val="231F20"/>
          <w:sz w:val="24"/>
        </w:rPr>
        <w:t>capability</w:t>
      </w:r>
      <w:r>
        <w:rPr>
          <w:color w:val="231F20"/>
          <w:spacing w:val="-4"/>
          <w:sz w:val="24"/>
        </w:rPr>
        <w:t xml:space="preserve"> </w:t>
      </w:r>
      <w:r>
        <w:rPr>
          <w:color w:val="231F20"/>
          <w:sz w:val="24"/>
        </w:rPr>
        <w:t>within</w:t>
      </w:r>
      <w:r>
        <w:rPr>
          <w:color w:val="231F20"/>
          <w:spacing w:val="-3"/>
          <w:sz w:val="24"/>
        </w:rPr>
        <w:t xml:space="preserve"> </w:t>
      </w:r>
      <w:r>
        <w:rPr>
          <w:color w:val="231F20"/>
          <w:sz w:val="24"/>
        </w:rPr>
        <w:t>the</w:t>
      </w:r>
      <w:r>
        <w:rPr>
          <w:color w:val="231F20"/>
          <w:spacing w:val="-3"/>
          <w:sz w:val="24"/>
        </w:rPr>
        <w:t xml:space="preserve"> </w:t>
      </w:r>
      <w:r>
        <w:rPr>
          <w:color w:val="231F20"/>
          <w:sz w:val="24"/>
        </w:rPr>
        <w:t>school</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improvements</w:t>
      </w:r>
      <w:r>
        <w:rPr>
          <w:color w:val="231F20"/>
          <w:spacing w:val="-3"/>
          <w:sz w:val="24"/>
        </w:rPr>
        <w:t xml:space="preserve"> </w:t>
      </w:r>
      <w:r>
        <w:rPr>
          <w:color w:val="231F20"/>
          <w:sz w:val="24"/>
        </w:rPr>
        <w:t>made</w:t>
      </w:r>
      <w:r>
        <w:rPr>
          <w:color w:val="231F20"/>
          <w:spacing w:val="-3"/>
          <w:sz w:val="24"/>
        </w:rPr>
        <w:t xml:space="preserve"> </w:t>
      </w:r>
      <w:r>
        <w:rPr>
          <w:color w:val="231F20"/>
          <w:sz w:val="24"/>
        </w:rPr>
        <w:t>now</w:t>
      </w:r>
      <w:r>
        <w:rPr>
          <w:color w:val="231F20"/>
          <w:spacing w:val="-4"/>
          <w:sz w:val="24"/>
        </w:rPr>
        <w:t xml:space="preserve"> </w:t>
      </w:r>
      <w:r>
        <w:rPr>
          <w:color w:val="231F20"/>
          <w:sz w:val="24"/>
        </w:rPr>
        <w:t>will</w:t>
      </w:r>
      <w:r>
        <w:rPr>
          <w:color w:val="231F20"/>
          <w:spacing w:val="-3"/>
          <w:sz w:val="24"/>
        </w:rPr>
        <w:t xml:space="preserve"> </w:t>
      </w:r>
      <w:r>
        <w:rPr>
          <w:color w:val="231F20"/>
          <w:sz w:val="24"/>
        </w:rPr>
        <w:t>benefit</w:t>
      </w:r>
      <w:r>
        <w:rPr>
          <w:color w:val="231F20"/>
          <w:spacing w:val="-4"/>
          <w:sz w:val="24"/>
        </w:rPr>
        <w:t xml:space="preserve"> </w:t>
      </w:r>
      <w:r>
        <w:rPr>
          <w:color w:val="231F20"/>
          <w:sz w:val="24"/>
        </w:rPr>
        <w:t>pupils</w:t>
      </w:r>
      <w:r>
        <w:rPr>
          <w:color w:val="231F20"/>
          <w:spacing w:val="-51"/>
          <w:sz w:val="24"/>
        </w:rPr>
        <w:t xml:space="preserve"> </w:t>
      </w:r>
      <w:r>
        <w:rPr>
          <w:color w:val="231F20"/>
          <w:sz w:val="24"/>
        </w:rPr>
        <w:t>joining</w:t>
      </w:r>
      <w:r>
        <w:rPr>
          <w:color w:val="231F20"/>
          <w:spacing w:val="-2"/>
          <w:sz w:val="24"/>
        </w:rPr>
        <w:t xml:space="preserve"> </w:t>
      </w:r>
      <w:r>
        <w:rPr>
          <w:color w:val="231F20"/>
          <w:sz w:val="24"/>
        </w:rPr>
        <w:t>the school</w:t>
      </w:r>
      <w:r>
        <w:rPr>
          <w:color w:val="231F20"/>
          <w:spacing w:val="-1"/>
          <w:sz w:val="24"/>
        </w:rPr>
        <w:t xml:space="preserve"> </w:t>
      </w:r>
      <w:r>
        <w:rPr>
          <w:color w:val="231F20"/>
          <w:sz w:val="24"/>
        </w:rPr>
        <w:t>in</w:t>
      </w:r>
      <w:r>
        <w:rPr>
          <w:color w:val="231F20"/>
          <w:spacing w:val="-1"/>
          <w:sz w:val="24"/>
        </w:rPr>
        <w:t xml:space="preserve"> </w:t>
      </w:r>
      <w:r>
        <w:rPr>
          <w:color w:val="231F20"/>
          <w:sz w:val="24"/>
        </w:rPr>
        <w:t>future years</w:t>
      </w:r>
    </w:p>
    <w:p w14:paraId="01CDC01A" w14:textId="77777777" w:rsidR="00397BDD" w:rsidRDefault="006C016C">
      <w:pPr>
        <w:pStyle w:val="ListParagraph"/>
        <w:numPr>
          <w:ilvl w:val="0"/>
          <w:numId w:val="1"/>
        </w:numPr>
        <w:tabs>
          <w:tab w:val="left" w:pos="1079"/>
          <w:tab w:val="left" w:pos="1080"/>
        </w:tabs>
        <w:spacing w:line="235" w:lineRule="auto"/>
        <w:ind w:right="5490"/>
        <w:rPr>
          <w:sz w:val="24"/>
        </w:rPr>
      </w:pPr>
      <w:r>
        <w:rPr>
          <w:color w:val="231F20"/>
          <w:sz w:val="24"/>
        </w:rPr>
        <w:t>The</w:t>
      </w:r>
      <w:r>
        <w:rPr>
          <w:color w:val="231F20"/>
          <w:spacing w:val="-5"/>
          <w:sz w:val="24"/>
        </w:rPr>
        <w:t xml:space="preserve"> </w:t>
      </w:r>
      <w:r>
        <w:rPr>
          <w:color w:val="231F20"/>
          <w:sz w:val="24"/>
        </w:rPr>
        <w:t>Primary</w:t>
      </w:r>
      <w:r>
        <w:rPr>
          <w:color w:val="231F20"/>
          <w:spacing w:val="-4"/>
          <w:sz w:val="24"/>
        </w:rPr>
        <w:t xml:space="preserve"> </w:t>
      </w:r>
      <w:r>
        <w:rPr>
          <w:color w:val="231F20"/>
          <w:sz w:val="24"/>
        </w:rPr>
        <w:t>PE</w:t>
      </w:r>
      <w:r>
        <w:rPr>
          <w:color w:val="231F20"/>
          <w:spacing w:val="-4"/>
          <w:sz w:val="24"/>
        </w:rPr>
        <w:t xml:space="preserve"> </w:t>
      </w:r>
      <w:r>
        <w:rPr>
          <w:color w:val="231F20"/>
          <w:sz w:val="24"/>
        </w:rPr>
        <w:t>and</w:t>
      </w:r>
      <w:r>
        <w:rPr>
          <w:color w:val="231F20"/>
          <w:spacing w:val="-5"/>
          <w:sz w:val="24"/>
        </w:rPr>
        <w:t xml:space="preserve"> </w:t>
      </w:r>
      <w:r>
        <w:rPr>
          <w:color w:val="231F20"/>
          <w:sz w:val="24"/>
        </w:rPr>
        <w:t>sport</w:t>
      </w:r>
      <w:r>
        <w:rPr>
          <w:color w:val="231F20"/>
          <w:spacing w:val="-5"/>
          <w:sz w:val="24"/>
        </w:rPr>
        <w:t xml:space="preserve"> </w:t>
      </w:r>
      <w:r>
        <w:rPr>
          <w:color w:val="231F20"/>
          <w:sz w:val="24"/>
        </w:rPr>
        <w:t>premium</w:t>
      </w:r>
      <w:r>
        <w:rPr>
          <w:color w:val="231F20"/>
          <w:spacing w:val="-4"/>
          <w:sz w:val="24"/>
        </w:rPr>
        <w:t xml:space="preserve"> </w:t>
      </w:r>
      <w:r>
        <w:rPr>
          <w:color w:val="231F20"/>
          <w:sz w:val="24"/>
        </w:rPr>
        <w:t>should</w:t>
      </w:r>
      <w:r>
        <w:rPr>
          <w:color w:val="231F20"/>
          <w:spacing w:val="-5"/>
          <w:sz w:val="24"/>
        </w:rPr>
        <w:t xml:space="preserve"> </w:t>
      </w:r>
      <w:r>
        <w:rPr>
          <w:color w:val="231F20"/>
          <w:sz w:val="24"/>
        </w:rPr>
        <w:t>not</w:t>
      </w:r>
      <w:r>
        <w:rPr>
          <w:color w:val="231F20"/>
          <w:spacing w:val="-5"/>
          <w:sz w:val="24"/>
        </w:rPr>
        <w:t xml:space="preserve"> </w:t>
      </w:r>
      <w:r>
        <w:rPr>
          <w:color w:val="231F20"/>
          <w:sz w:val="24"/>
        </w:rPr>
        <w:t>be</w:t>
      </w:r>
      <w:r>
        <w:rPr>
          <w:color w:val="231F20"/>
          <w:spacing w:val="-4"/>
          <w:sz w:val="24"/>
        </w:rPr>
        <w:t xml:space="preserve"> </w:t>
      </w:r>
      <w:r>
        <w:rPr>
          <w:color w:val="231F20"/>
          <w:sz w:val="24"/>
        </w:rPr>
        <w:t>used</w:t>
      </w:r>
      <w:r>
        <w:rPr>
          <w:color w:val="231F20"/>
          <w:spacing w:val="-5"/>
          <w:sz w:val="24"/>
        </w:rPr>
        <w:t xml:space="preserve"> </w:t>
      </w:r>
      <w:r>
        <w:rPr>
          <w:color w:val="231F20"/>
          <w:sz w:val="24"/>
        </w:rPr>
        <w:t>to</w:t>
      </w:r>
      <w:r>
        <w:rPr>
          <w:color w:val="231F20"/>
          <w:spacing w:val="-5"/>
          <w:sz w:val="24"/>
        </w:rPr>
        <w:t xml:space="preserve"> </w:t>
      </w:r>
      <w:r>
        <w:rPr>
          <w:color w:val="231F20"/>
          <w:sz w:val="24"/>
        </w:rPr>
        <w:t>fund</w:t>
      </w:r>
      <w:r>
        <w:rPr>
          <w:color w:val="231F20"/>
          <w:spacing w:val="-5"/>
          <w:sz w:val="24"/>
        </w:rPr>
        <w:t xml:space="preserve"> </w:t>
      </w:r>
      <w:r>
        <w:rPr>
          <w:color w:val="231F20"/>
          <w:sz w:val="24"/>
        </w:rPr>
        <w:t>capital</w:t>
      </w:r>
      <w:r>
        <w:rPr>
          <w:color w:val="231F20"/>
          <w:spacing w:val="-5"/>
          <w:sz w:val="24"/>
        </w:rPr>
        <w:t xml:space="preserve"> </w:t>
      </w:r>
      <w:r>
        <w:rPr>
          <w:color w:val="231F20"/>
          <w:sz w:val="24"/>
        </w:rPr>
        <w:t>spend</w:t>
      </w:r>
      <w:r>
        <w:rPr>
          <w:color w:val="231F20"/>
          <w:spacing w:val="-5"/>
          <w:sz w:val="24"/>
        </w:rPr>
        <w:t xml:space="preserve"> </w:t>
      </w:r>
      <w:r>
        <w:rPr>
          <w:color w:val="231F20"/>
          <w:sz w:val="24"/>
        </w:rPr>
        <w:t>projects;</w:t>
      </w:r>
      <w:r>
        <w:rPr>
          <w:color w:val="231F20"/>
          <w:spacing w:val="-5"/>
          <w:sz w:val="24"/>
        </w:rPr>
        <w:t xml:space="preserve"> </w:t>
      </w:r>
      <w:r>
        <w:rPr>
          <w:color w:val="231F20"/>
          <w:sz w:val="24"/>
        </w:rPr>
        <w:t>the</w:t>
      </w:r>
      <w:r>
        <w:rPr>
          <w:color w:val="231F20"/>
          <w:spacing w:val="-3"/>
          <w:sz w:val="24"/>
        </w:rPr>
        <w:t xml:space="preserve"> </w:t>
      </w:r>
      <w:r>
        <w:rPr>
          <w:color w:val="231F20"/>
          <w:sz w:val="24"/>
        </w:rPr>
        <w:t>school’s</w:t>
      </w:r>
      <w:r>
        <w:rPr>
          <w:color w:val="231F20"/>
          <w:spacing w:val="-5"/>
          <w:sz w:val="24"/>
        </w:rPr>
        <w:t xml:space="preserve"> </w:t>
      </w:r>
      <w:r w:rsidR="00353ED9">
        <w:rPr>
          <w:color w:val="231F20"/>
          <w:sz w:val="24"/>
        </w:rPr>
        <w:t>bud</w:t>
      </w:r>
      <w:r>
        <w:rPr>
          <w:color w:val="231F20"/>
          <w:sz w:val="24"/>
        </w:rPr>
        <w:t>get</w:t>
      </w:r>
      <w:r>
        <w:rPr>
          <w:color w:val="231F20"/>
          <w:spacing w:val="-52"/>
          <w:sz w:val="24"/>
        </w:rPr>
        <w:t xml:space="preserve"> </w:t>
      </w:r>
      <w:r>
        <w:rPr>
          <w:color w:val="231F20"/>
          <w:sz w:val="24"/>
        </w:rPr>
        <w:t>should</w:t>
      </w:r>
      <w:r>
        <w:rPr>
          <w:color w:val="231F20"/>
          <w:spacing w:val="-2"/>
          <w:sz w:val="24"/>
        </w:rPr>
        <w:t xml:space="preserve"> </w:t>
      </w:r>
      <w:r>
        <w:rPr>
          <w:color w:val="231F20"/>
          <w:sz w:val="24"/>
        </w:rPr>
        <w:t>fund</w:t>
      </w:r>
      <w:r>
        <w:rPr>
          <w:color w:val="231F20"/>
          <w:spacing w:val="-1"/>
          <w:sz w:val="24"/>
        </w:rPr>
        <w:t xml:space="preserve"> </w:t>
      </w:r>
      <w:r>
        <w:rPr>
          <w:color w:val="231F20"/>
          <w:sz w:val="24"/>
        </w:rPr>
        <w:t>these.</w:t>
      </w:r>
    </w:p>
    <w:p w14:paraId="4D4F5373" w14:textId="77777777" w:rsidR="00397BDD" w:rsidRDefault="00353ED9">
      <w:pPr>
        <w:pStyle w:val="BodyText"/>
        <w:spacing w:before="9"/>
        <w:rPr>
          <w:sz w:val="23"/>
        </w:rPr>
      </w:pPr>
      <w:r>
        <w:rPr>
          <w:noProof/>
          <w:lang w:eastAsia="en-GB"/>
        </w:rPr>
        <w:drawing>
          <wp:anchor distT="0" distB="0" distL="114300" distR="114300" simplePos="0" relativeHeight="487193088" behindDoc="1" locked="0" layoutInCell="1" allowOverlap="1" wp14:anchorId="0A6375F2" wp14:editId="24B08E1F">
            <wp:simplePos x="0" y="0"/>
            <wp:positionH relativeFrom="column">
              <wp:posOffset>0</wp:posOffset>
            </wp:positionH>
            <wp:positionV relativeFrom="paragraph">
              <wp:posOffset>-4079240</wp:posOffset>
            </wp:positionV>
            <wp:extent cx="10693400" cy="7560682"/>
            <wp:effectExtent l="0" t="0" r="0" b="2540"/>
            <wp:wrapNone/>
            <wp:docPr id="8" name="Picture 8" descr="E:\Users\simon.roche\AppData\Local\Microsoft\Windows\Temporary Internet Files\Content.Word\Evidencing the Impact of the Primary PE and Sport Premium Template 2021 No Text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sers\simon.roche\AppData\Local\Microsoft\Windows\Temporary Internet Files\Content.Word\Evidencing the Impact of the Primary PE and Sport Premium Template 2021 No Text 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3400" cy="756068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4150D9" w14:textId="77777777" w:rsidR="00397BDD" w:rsidRDefault="006C016C">
      <w:pPr>
        <w:pStyle w:val="BodyText"/>
        <w:spacing w:line="235" w:lineRule="auto"/>
        <w:ind w:left="720" w:right="5120"/>
      </w:pPr>
      <w:r>
        <w:rPr>
          <w:color w:val="231F20"/>
        </w:rPr>
        <w:t xml:space="preserve">Please visit </w:t>
      </w:r>
      <w:r>
        <w:rPr>
          <w:color w:val="205E9E"/>
          <w:u w:val="single" w:color="205E9E"/>
        </w:rPr>
        <w:t>gov.uk</w:t>
      </w:r>
      <w:r>
        <w:rPr>
          <w:color w:val="205E9E"/>
        </w:rPr>
        <w:t xml:space="preserve"> </w:t>
      </w:r>
      <w:r>
        <w:rPr>
          <w:color w:val="231F20"/>
        </w:rPr>
        <w:t>for the revised DfE guidance including the 5 key indicators across which schools should</w:t>
      </w:r>
      <w:r>
        <w:rPr>
          <w:color w:val="231F20"/>
          <w:spacing w:val="1"/>
        </w:rPr>
        <w:t xml:space="preserve"> </w:t>
      </w:r>
      <w:r>
        <w:rPr>
          <w:color w:val="231F20"/>
        </w:rPr>
        <w:t>demonstrate</w:t>
      </w:r>
      <w:r>
        <w:rPr>
          <w:color w:val="231F20"/>
          <w:spacing w:val="-6"/>
        </w:rPr>
        <w:t xml:space="preserve"> </w:t>
      </w:r>
      <w:r>
        <w:rPr>
          <w:color w:val="231F20"/>
        </w:rPr>
        <w:t>an</w:t>
      </w:r>
      <w:r>
        <w:rPr>
          <w:color w:val="231F20"/>
          <w:spacing w:val="-6"/>
        </w:rPr>
        <w:t xml:space="preserve"> </w:t>
      </w:r>
      <w:r>
        <w:rPr>
          <w:color w:val="231F20"/>
        </w:rPr>
        <w:t>improvement.</w:t>
      </w:r>
      <w:r>
        <w:rPr>
          <w:color w:val="231F20"/>
          <w:spacing w:val="-6"/>
        </w:rPr>
        <w:t xml:space="preserve"> </w:t>
      </w:r>
      <w:r>
        <w:rPr>
          <w:color w:val="231F20"/>
        </w:rPr>
        <w:t>This</w:t>
      </w:r>
      <w:r>
        <w:rPr>
          <w:color w:val="231F20"/>
          <w:spacing w:val="-6"/>
        </w:rPr>
        <w:t xml:space="preserve"> </w:t>
      </w:r>
      <w:r>
        <w:rPr>
          <w:color w:val="231F20"/>
        </w:rPr>
        <w:t>document</w:t>
      </w:r>
      <w:r>
        <w:rPr>
          <w:color w:val="231F20"/>
          <w:spacing w:val="-6"/>
        </w:rPr>
        <w:t xml:space="preserve"> </w:t>
      </w:r>
      <w:r>
        <w:rPr>
          <w:color w:val="231F20"/>
        </w:rPr>
        <w:t>will</w:t>
      </w:r>
      <w:r>
        <w:rPr>
          <w:color w:val="231F20"/>
          <w:spacing w:val="-5"/>
        </w:rPr>
        <w:t xml:space="preserve"> </w:t>
      </w:r>
      <w:r>
        <w:rPr>
          <w:color w:val="231F20"/>
        </w:rPr>
        <w:t>help</w:t>
      </w:r>
      <w:r>
        <w:rPr>
          <w:color w:val="231F20"/>
          <w:spacing w:val="-6"/>
        </w:rPr>
        <w:t xml:space="preserve"> </w:t>
      </w:r>
      <w:r>
        <w:rPr>
          <w:color w:val="231F20"/>
        </w:rPr>
        <w:t>you</w:t>
      </w:r>
      <w:r>
        <w:rPr>
          <w:color w:val="231F20"/>
          <w:spacing w:val="-7"/>
        </w:rPr>
        <w:t xml:space="preserve"> </w:t>
      </w:r>
      <w:r>
        <w:rPr>
          <w:color w:val="231F20"/>
        </w:rPr>
        <w:t>to</w:t>
      </w:r>
      <w:r>
        <w:rPr>
          <w:color w:val="231F20"/>
          <w:spacing w:val="-6"/>
        </w:rPr>
        <w:t xml:space="preserve"> </w:t>
      </w:r>
      <w:r>
        <w:rPr>
          <w:color w:val="231F20"/>
        </w:rPr>
        <w:t>review</w:t>
      </w:r>
      <w:r>
        <w:rPr>
          <w:color w:val="231F20"/>
          <w:spacing w:val="-6"/>
        </w:rPr>
        <w:t xml:space="preserve"> </w:t>
      </w:r>
      <w:r>
        <w:rPr>
          <w:color w:val="231F20"/>
        </w:rPr>
        <w:t>your</w:t>
      </w:r>
      <w:r>
        <w:rPr>
          <w:color w:val="231F20"/>
          <w:spacing w:val="-6"/>
        </w:rPr>
        <w:t xml:space="preserve"> </w:t>
      </w:r>
      <w:r>
        <w:rPr>
          <w:color w:val="231F20"/>
        </w:rPr>
        <w:t>provision</w:t>
      </w:r>
      <w:r>
        <w:rPr>
          <w:color w:val="231F20"/>
          <w:spacing w:val="-5"/>
        </w:rPr>
        <w:t xml:space="preserve"> </w:t>
      </w:r>
      <w:r>
        <w:rPr>
          <w:color w:val="231F20"/>
        </w:rPr>
        <w:t>and</w:t>
      </w:r>
      <w:r>
        <w:rPr>
          <w:color w:val="231F20"/>
          <w:spacing w:val="-7"/>
        </w:rPr>
        <w:t xml:space="preserve"> </w:t>
      </w:r>
      <w:r>
        <w:rPr>
          <w:color w:val="231F20"/>
        </w:rPr>
        <w:t>to</w:t>
      </w:r>
      <w:r>
        <w:rPr>
          <w:color w:val="231F20"/>
          <w:spacing w:val="-6"/>
        </w:rPr>
        <w:t xml:space="preserve"> </w:t>
      </w:r>
      <w:r>
        <w:rPr>
          <w:color w:val="231F20"/>
        </w:rPr>
        <w:t>report</w:t>
      </w:r>
      <w:r>
        <w:rPr>
          <w:color w:val="231F20"/>
          <w:spacing w:val="-6"/>
        </w:rPr>
        <w:t xml:space="preserve"> </w:t>
      </w:r>
      <w:r>
        <w:rPr>
          <w:color w:val="231F20"/>
        </w:rPr>
        <w:t>your</w:t>
      </w:r>
      <w:r>
        <w:rPr>
          <w:color w:val="231F20"/>
          <w:spacing w:val="-6"/>
        </w:rPr>
        <w:t xml:space="preserve"> </w:t>
      </w:r>
      <w:r>
        <w:rPr>
          <w:color w:val="231F20"/>
        </w:rPr>
        <w:t>spend.</w:t>
      </w:r>
      <w:r>
        <w:rPr>
          <w:color w:val="231F20"/>
          <w:spacing w:val="-51"/>
        </w:rPr>
        <w:t xml:space="preserve"> </w:t>
      </w:r>
      <w:r>
        <w:rPr>
          <w:color w:val="231F20"/>
        </w:rPr>
        <w:t>DfE encourages schools to use this template as an effective way of meeting the reporting requirements of the</w:t>
      </w:r>
      <w:r>
        <w:rPr>
          <w:color w:val="231F20"/>
          <w:spacing w:val="-52"/>
        </w:rPr>
        <w:t xml:space="preserve"> </w:t>
      </w:r>
      <w:r>
        <w:rPr>
          <w:color w:val="231F20"/>
        </w:rPr>
        <w:t>Primary</w:t>
      </w:r>
      <w:r>
        <w:rPr>
          <w:color w:val="231F20"/>
          <w:spacing w:val="-1"/>
        </w:rPr>
        <w:t xml:space="preserve"> </w:t>
      </w:r>
      <w:r>
        <w:rPr>
          <w:color w:val="231F20"/>
        </w:rPr>
        <w:t>PE and</w:t>
      </w:r>
      <w:r>
        <w:rPr>
          <w:color w:val="231F20"/>
          <w:spacing w:val="-1"/>
        </w:rPr>
        <w:t xml:space="preserve"> </w:t>
      </w:r>
      <w:r>
        <w:rPr>
          <w:color w:val="231F20"/>
        </w:rPr>
        <w:t>sport</w:t>
      </w:r>
      <w:r>
        <w:rPr>
          <w:color w:val="231F20"/>
          <w:spacing w:val="-1"/>
        </w:rPr>
        <w:t xml:space="preserve"> </w:t>
      </w:r>
      <w:r>
        <w:rPr>
          <w:color w:val="231F20"/>
        </w:rPr>
        <w:t>premium.</w:t>
      </w:r>
    </w:p>
    <w:p w14:paraId="1FC77F28" w14:textId="77777777" w:rsidR="00397BDD" w:rsidRDefault="00397BDD">
      <w:pPr>
        <w:pStyle w:val="BodyText"/>
        <w:spacing w:before="6"/>
        <w:rPr>
          <w:sz w:val="23"/>
        </w:rPr>
      </w:pPr>
    </w:p>
    <w:p w14:paraId="4365F1C8" w14:textId="77777777" w:rsidR="00397BDD" w:rsidRDefault="006C016C">
      <w:pPr>
        <w:pStyle w:val="BodyText"/>
        <w:ind w:left="720"/>
      </w:pPr>
      <w:r>
        <w:rPr>
          <w:color w:val="231F20"/>
        </w:rPr>
        <w:t>We</w:t>
      </w:r>
      <w:r>
        <w:rPr>
          <w:color w:val="231F20"/>
          <w:spacing w:val="-6"/>
        </w:rPr>
        <w:t xml:space="preserve"> </w:t>
      </w:r>
      <w:r>
        <w:rPr>
          <w:color w:val="231F20"/>
        </w:rPr>
        <w:t>recommend</w:t>
      </w:r>
      <w:r>
        <w:rPr>
          <w:color w:val="231F20"/>
          <w:spacing w:val="-6"/>
        </w:rPr>
        <w:t xml:space="preserve"> </w:t>
      </w:r>
      <w:r>
        <w:rPr>
          <w:color w:val="231F20"/>
        </w:rPr>
        <w:t>you</w:t>
      </w:r>
      <w:r>
        <w:rPr>
          <w:color w:val="231F20"/>
          <w:spacing w:val="-6"/>
        </w:rPr>
        <w:t xml:space="preserve"> </w:t>
      </w:r>
      <w:r>
        <w:rPr>
          <w:color w:val="231F20"/>
        </w:rPr>
        <w:t>start</w:t>
      </w:r>
      <w:r>
        <w:rPr>
          <w:color w:val="231F20"/>
          <w:spacing w:val="-6"/>
        </w:rPr>
        <w:t xml:space="preserve"> </w:t>
      </w:r>
      <w:r>
        <w:rPr>
          <w:color w:val="231F20"/>
        </w:rPr>
        <w:t>by</w:t>
      </w:r>
      <w:r>
        <w:rPr>
          <w:color w:val="231F20"/>
          <w:spacing w:val="-5"/>
        </w:rPr>
        <w:t xml:space="preserve"> </w:t>
      </w:r>
      <w:r>
        <w:rPr>
          <w:color w:val="231F20"/>
        </w:rPr>
        <w:t>reflecting</w:t>
      </w:r>
      <w:r>
        <w:rPr>
          <w:color w:val="231F20"/>
          <w:spacing w:val="-6"/>
        </w:rPr>
        <w:t xml:space="preserve"> </w:t>
      </w:r>
      <w:r>
        <w:rPr>
          <w:color w:val="231F20"/>
        </w:rPr>
        <w:t>on</w:t>
      </w:r>
      <w:r>
        <w:rPr>
          <w:color w:val="231F20"/>
          <w:spacing w:val="-6"/>
        </w:rPr>
        <w:t xml:space="preserve"> </w:t>
      </w:r>
      <w:r>
        <w:rPr>
          <w:color w:val="231F20"/>
        </w:rPr>
        <w:t>the</w:t>
      </w:r>
      <w:r>
        <w:rPr>
          <w:color w:val="231F20"/>
          <w:spacing w:val="-6"/>
        </w:rPr>
        <w:t xml:space="preserve"> </w:t>
      </w:r>
      <w:r>
        <w:rPr>
          <w:color w:val="231F20"/>
        </w:rPr>
        <w:t>impact</w:t>
      </w:r>
      <w:r>
        <w:rPr>
          <w:color w:val="231F20"/>
          <w:spacing w:val="-6"/>
        </w:rPr>
        <w:t xml:space="preserve"> </w:t>
      </w:r>
      <w:r>
        <w:rPr>
          <w:color w:val="231F20"/>
        </w:rPr>
        <w:t>of</w:t>
      </w:r>
      <w:r>
        <w:rPr>
          <w:color w:val="231F20"/>
          <w:spacing w:val="-6"/>
        </w:rPr>
        <w:t xml:space="preserve"> </w:t>
      </w:r>
      <w:r>
        <w:rPr>
          <w:color w:val="231F20"/>
        </w:rPr>
        <w:t>current</w:t>
      </w:r>
      <w:r>
        <w:rPr>
          <w:color w:val="231F20"/>
          <w:spacing w:val="-5"/>
        </w:rPr>
        <w:t xml:space="preserve"> </w:t>
      </w:r>
      <w:r>
        <w:rPr>
          <w:color w:val="231F20"/>
        </w:rPr>
        <w:t>provision</w:t>
      </w:r>
      <w:r>
        <w:rPr>
          <w:color w:val="231F20"/>
          <w:spacing w:val="-5"/>
        </w:rPr>
        <w:t xml:space="preserve"> </w:t>
      </w:r>
      <w:r>
        <w:rPr>
          <w:color w:val="231F20"/>
        </w:rPr>
        <w:t>and</w:t>
      </w:r>
      <w:r>
        <w:rPr>
          <w:color w:val="231F20"/>
          <w:spacing w:val="-6"/>
        </w:rPr>
        <w:t xml:space="preserve"> </w:t>
      </w:r>
      <w:r>
        <w:rPr>
          <w:color w:val="231F20"/>
        </w:rPr>
        <w:t>reviewing</w:t>
      </w:r>
      <w:r>
        <w:rPr>
          <w:color w:val="231F20"/>
          <w:spacing w:val="-5"/>
        </w:rPr>
        <w:t xml:space="preserve"> </w:t>
      </w:r>
      <w:r>
        <w:rPr>
          <w:color w:val="231F20"/>
        </w:rPr>
        <w:t>the</w:t>
      </w:r>
      <w:r>
        <w:rPr>
          <w:color w:val="231F20"/>
          <w:spacing w:val="-6"/>
        </w:rPr>
        <w:t xml:space="preserve"> </w:t>
      </w:r>
      <w:r>
        <w:rPr>
          <w:color w:val="231F20"/>
        </w:rPr>
        <w:t>previous</w:t>
      </w:r>
      <w:r>
        <w:rPr>
          <w:color w:val="231F20"/>
          <w:spacing w:val="-5"/>
        </w:rPr>
        <w:t xml:space="preserve"> </w:t>
      </w:r>
      <w:r>
        <w:rPr>
          <w:color w:val="231F20"/>
        </w:rPr>
        <w:t>spend.</w:t>
      </w:r>
    </w:p>
    <w:p w14:paraId="38F94DBD" w14:textId="77777777" w:rsidR="00397BDD" w:rsidRDefault="00397BDD">
      <w:pPr>
        <w:pStyle w:val="BodyText"/>
        <w:spacing w:before="7"/>
        <w:rPr>
          <w:sz w:val="23"/>
        </w:rPr>
      </w:pPr>
    </w:p>
    <w:p w14:paraId="4F281B75" w14:textId="77777777" w:rsidR="00397BDD" w:rsidRDefault="006C016C">
      <w:pPr>
        <w:pStyle w:val="BodyText"/>
        <w:spacing w:line="235" w:lineRule="auto"/>
        <w:ind w:left="720" w:right="5120"/>
      </w:pPr>
      <w:r>
        <w:rPr>
          <w:color w:val="231F20"/>
        </w:rPr>
        <w:t xml:space="preserve">Schools are required to </w:t>
      </w:r>
      <w:r>
        <w:rPr>
          <w:color w:val="205E9E"/>
          <w:u w:val="single" w:color="205E9E"/>
        </w:rPr>
        <w:t>publish details</w:t>
      </w:r>
      <w:r>
        <w:rPr>
          <w:color w:val="205E9E"/>
        </w:rPr>
        <w:t xml:space="preserve"> </w:t>
      </w:r>
      <w:r>
        <w:rPr>
          <w:color w:val="231F20"/>
        </w:rPr>
        <w:t>of how they spend this funding, including any under-spend from</w:t>
      </w:r>
      <w:r>
        <w:rPr>
          <w:color w:val="231F20"/>
          <w:spacing w:val="1"/>
        </w:rPr>
        <w:t xml:space="preserve"> </w:t>
      </w:r>
      <w:r>
        <w:rPr>
          <w:color w:val="231F20"/>
        </w:rPr>
        <w:t>2019/2020,</w:t>
      </w:r>
      <w:r>
        <w:rPr>
          <w:color w:val="231F20"/>
          <w:spacing w:val="-3"/>
        </w:rPr>
        <w:t xml:space="preserve"> </w:t>
      </w:r>
      <w:r>
        <w:rPr>
          <w:color w:val="231F20"/>
        </w:rPr>
        <w:t>as</w:t>
      </w:r>
      <w:r>
        <w:rPr>
          <w:color w:val="231F20"/>
          <w:spacing w:val="-4"/>
        </w:rPr>
        <w:t xml:space="preserve"> </w:t>
      </w:r>
      <w:r>
        <w:rPr>
          <w:color w:val="231F20"/>
        </w:rPr>
        <w:t>well</w:t>
      </w:r>
      <w:r>
        <w:rPr>
          <w:color w:val="231F20"/>
          <w:spacing w:val="-2"/>
        </w:rPr>
        <w:t xml:space="preserve"> </w:t>
      </w:r>
      <w:r>
        <w:rPr>
          <w:color w:val="231F20"/>
        </w:rPr>
        <w:t>as</w:t>
      </w:r>
      <w:r>
        <w:rPr>
          <w:color w:val="231F20"/>
          <w:spacing w:val="-4"/>
        </w:rPr>
        <w:t xml:space="preserve"> </w:t>
      </w:r>
      <w:r>
        <w:rPr>
          <w:color w:val="231F20"/>
        </w:rPr>
        <w:t>on</w:t>
      </w:r>
      <w:r>
        <w:rPr>
          <w:color w:val="231F20"/>
          <w:spacing w:val="-4"/>
        </w:rPr>
        <w:t xml:space="preserve"> </w:t>
      </w:r>
      <w:r>
        <w:rPr>
          <w:color w:val="231F20"/>
        </w:rPr>
        <w:t>the</w:t>
      </w:r>
      <w:r>
        <w:rPr>
          <w:color w:val="231F20"/>
          <w:spacing w:val="-2"/>
        </w:rPr>
        <w:t xml:space="preserve"> </w:t>
      </w:r>
      <w:r>
        <w:rPr>
          <w:color w:val="231F20"/>
        </w:rPr>
        <w:t>impact</w:t>
      </w:r>
      <w:r>
        <w:rPr>
          <w:color w:val="231F20"/>
          <w:spacing w:val="-4"/>
        </w:rPr>
        <w:t xml:space="preserve"> </w:t>
      </w:r>
      <w:r>
        <w:rPr>
          <w:color w:val="231F20"/>
        </w:rPr>
        <w:t>it</w:t>
      </w:r>
      <w:r>
        <w:rPr>
          <w:color w:val="231F20"/>
          <w:spacing w:val="-4"/>
        </w:rPr>
        <w:t xml:space="preserve"> </w:t>
      </w:r>
      <w:r>
        <w:rPr>
          <w:color w:val="231F20"/>
        </w:rPr>
        <w:t>has</w:t>
      </w:r>
      <w:r>
        <w:rPr>
          <w:color w:val="231F20"/>
          <w:spacing w:val="-3"/>
        </w:rPr>
        <w:t xml:space="preserve"> </w:t>
      </w:r>
      <w:r>
        <w:rPr>
          <w:color w:val="231F20"/>
        </w:rPr>
        <w:t>on</w:t>
      </w:r>
      <w:r>
        <w:rPr>
          <w:color w:val="231F20"/>
          <w:spacing w:val="-4"/>
        </w:rPr>
        <w:t xml:space="preserve"> </w:t>
      </w:r>
      <w:r>
        <w:rPr>
          <w:color w:val="231F20"/>
        </w:rPr>
        <w:t>pupils’</w:t>
      </w:r>
      <w:r>
        <w:rPr>
          <w:color w:val="231F20"/>
          <w:spacing w:val="-4"/>
        </w:rPr>
        <w:t xml:space="preserve"> </w:t>
      </w:r>
      <w:r>
        <w:rPr>
          <w:color w:val="231F20"/>
        </w:rPr>
        <w:t>PE</w:t>
      </w:r>
      <w:r>
        <w:rPr>
          <w:color w:val="231F20"/>
          <w:spacing w:val="-2"/>
        </w:rPr>
        <w:t xml:space="preserve"> </w:t>
      </w:r>
      <w:r>
        <w:rPr>
          <w:color w:val="231F20"/>
        </w:rPr>
        <w:t>and</w:t>
      </w:r>
      <w:r>
        <w:rPr>
          <w:color w:val="231F20"/>
          <w:spacing w:val="-4"/>
        </w:rPr>
        <w:t xml:space="preserve"> </w:t>
      </w:r>
      <w:r>
        <w:rPr>
          <w:color w:val="231F20"/>
        </w:rPr>
        <w:t>sport</w:t>
      </w:r>
      <w:r>
        <w:rPr>
          <w:color w:val="231F20"/>
          <w:spacing w:val="-4"/>
        </w:rPr>
        <w:t xml:space="preserve"> </w:t>
      </w:r>
      <w:r>
        <w:rPr>
          <w:color w:val="231F20"/>
        </w:rPr>
        <w:t>participation</w:t>
      </w:r>
      <w:r>
        <w:rPr>
          <w:color w:val="231F20"/>
          <w:spacing w:val="-3"/>
        </w:rPr>
        <w:t xml:space="preserve"> </w:t>
      </w:r>
      <w:r>
        <w:rPr>
          <w:color w:val="231F20"/>
        </w:rPr>
        <w:t>and</w:t>
      </w:r>
      <w:r>
        <w:rPr>
          <w:color w:val="231F20"/>
          <w:spacing w:val="-4"/>
        </w:rPr>
        <w:t xml:space="preserve"> </w:t>
      </w:r>
      <w:r>
        <w:rPr>
          <w:color w:val="231F20"/>
        </w:rPr>
        <w:t>attainment</w:t>
      </w:r>
      <w:r>
        <w:rPr>
          <w:color w:val="231F20"/>
          <w:spacing w:val="-2"/>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end</w:t>
      </w:r>
      <w:r>
        <w:rPr>
          <w:color w:val="231F20"/>
          <w:spacing w:val="-2"/>
        </w:rPr>
        <w:t xml:space="preserve"> </w:t>
      </w:r>
      <w:r>
        <w:rPr>
          <w:color w:val="231F20"/>
        </w:rPr>
        <w:t>of</w:t>
      </w:r>
      <w:r>
        <w:rPr>
          <w:color w:val="231F20"/>
          <w:spacing w:val="-4"/>
        </w:rPr>
        <w:t xml:space="preserve"> </w:t>
      </w:r>
      <w:r>
        <w:rPr>
          <w:color w:val="231F20"/>
        </w:rPr>
        <w:t>the</w:t>
      </w:r>
      <w:r>
        <w:rPr>
          <w:color w:val="231F20"/>
          <w:spacing w:val="-51"/>
        </w:rPr>
        <w:t xml:space="preserve"> </w:t>
      </w:r>
      <w:r>
        <w:rPr>
          <w:color w:val="231F20"/>
        </w:rPr>
        <w:t>summer</w:t>
      </w:r>
      <w:r>
        <w:rPr>
          <w:color w:val="231F20"/>
          <w:spacing w:val="-2"/>
        </w:rPr>
        <w:t xml:space="preserve"> </w:t>
      </w:r>
      <w:r>
        <w:rPr>
          <w:color w:val="231F20"/>
        </w:rPr>
        <w:t>term or</w:t>
      </w:r>
      <w:r>
        <w:rPr>
          <w:color w:val="231F20"/>
          <w:spacing w:val="-2"/>
        </w:rPr>
        <w:t xml:space="preserve"> </w:t>
      </w:r>
      <w:r>
        <w:rPr>
          <w:color w:val="231F20"/>
        </w:rPr>
        <w:t xml:space="preserve">by </w:t>
      </w:r>
      <w:r>
        <w:rPr>
          <w:b/>
          <w:color w:val="231F20"/>
        </w:rPr>
        <w:t>31</w:t>
      </w:r>
      <w:r>
        <w:rPr>
          <w:b/>
          <w:color w:val="231F20"/>
          <w:vertAlign w:val="superscript"/>
        </w:rPr>
        <w:t>st</w:t>
      </w:r>
      <w:r>
        <w:rPr>
          <w:b/>
          <w:color w:val="231F20"/>
          <w:spacing w:val="-1"/>
        </w:rPr>
        <w:t xml:space="preserve"> </w:t>
      </w:r>
      <w:r>
        <w:rPr>
          <w:b/>
          <w:color w:val="231F20"/>
        </w:rPr>
        <w:t>July</w:t>
      </w:r>
      <w:r>
        <w:rPr>
          <w:b/>
          <w:color w:val="231F20"/>
          <w:spacing w:val="-2"/>
        </w:rPr>
        <w:t xml:space="preserve"> </w:t>
      </w:r>
      <w:r>
        <w:rPr>
          <w:b/>
          <w:color w:val="231F20"/>
        </w:rPr>
        <w:t xml:space="preserve">2021 </w:t>
      </w:r>
      <w:r>
        <w:rPr>
          <w:color w:val="231F20"/>
        </w:rPr>
        <w:t>at the</w:t>
      </w:r>
      <w:r>
        <w:rPr>
          <w:color w:val="231F20"/>
          <w:spacing w:val="-1"/>
        </w:rPr>
        <w:t xml:space="preserve"> </w:t>
      </w:r>
      <w:r>
        <w:rPr>
          <w:color w:val="231F20"/>
        </w:rPr>
        <w:t>latest.</w:t>
      </w:r>
    </w:p>
    <w:p w14:paraId="50B24280" w14:textId="77777777" w:rsidR="00397BDD" w:rsidRDefault="00397BDD">
      <w:pPr>
        <w:pStyle w:val="BodyText"/>
        <w:spacing w:before="10"/>
        <w:rPr>
          <w:sz w:val="23"/>
        </w:rPr>
      </w:pPr>
    </w:p>
    <w:p w14:paraId="61AE1106" w14:textId="77777777" w:rsidR="00397BDD" w:rsidRDefault="006C016C">
      <w:pPr>
        <w:pStyle w:val="BodyText"/>
        <w:spacing w:line="235" w:lineRule="auto"/>
        <w:ind w:left="720" w:right="4999"/>
      </w:pPr>
      <w:r>
        <w:rPr>
          <w:color w:val="231F20"/>
        </w:rPr>
        <w:t>We recommend regularly updating the table and publishing it on your website throughout the year. This</w:t>
      </w:r>
      <w:r>
        <w:rPr>
          <w:color w:val="231F20"/>
          <w:spacing w:val="1"/>
        </w:rPr>
        <w:t xml:space="preserve"> </w:t>
      </w:r>
      <w:r>
        <w:rPr>
          <w:color w:val="231F20"/>
        </w:rPr>
        <w:t>evidences</w:t>
      </w:r>
      <w:r>
        <w:rPr>
          <w:color w:val="231F20"/>
          <w:spacing w:val="-6"/>
        </w:rPr>
        <w:t xml:space="preserve"> </w:t>
      </w:r>
      <w:r>
        <w:rPr>
          <w:color w:val="231F20"/>
        </w:rPr>
        <w:t>your</w:t>
      </w:r>
      <w:r>
        <w:rPr>
          <w:color w:val="231F20"/>
          <w:spacing w:val="-7"/>
        </w:rPr>
        <w:t xml:space="preserve"> </w:t>
      </w:r>
      <w:r>
        <w:rPr>
          <w:color w:val="231F20"/>
        </w:rPr>
        <w:t>ongoing</w:t>
      </w:r>
      <w:r>
        <w:rPr>
          <w:color w:val="231F20"/>
          <w:spacing w:val="-7"/>
        </w:rPr>
        <w:t xml:space="preserve"> </w:t>
      </w:r>
      <w:r>
        <w:rPr>
          <w:color w:val="231F20"/>
        </w:rPr>
        <w:t>self-evaluation</w:t>
      </w:r>
      <w:r>
        <w:rPr>
          <w:color w:val="231F20"/>
          <w:spacing w:val="-6"/>
        </w:rPr>
        <w:t xml:space="preserve"> </w:t>
      </w:r>
      <w:r>
        <w:rPr>
          <w:color w:val="231F20"/>
        </w:rPr>
        <w:t>of</w:t>
      </w:r>
      <w:r>
        <w:rPr>
          <w:color w:val="231F20"/>
          <w:spacing w:val="-7"/>
        </w:rPr>
        <w:t xml:space="preserve"> </w:t>
      </w:r>
      <w:r>
        <w:rPr>
          <w:color w:val="231F20"/>
        </w:rPr>
        <w:t>how</w:t>
      </w:r>
      <w:r>
        <w:rPr>
          <w:color w:val="231F20"/>
          <w:spacing w:val="-6"/>
        </w:rPr>
        <w:t xml:space="preserve"> </w:t>
      </w:r>
      <w:r>
        <w:rPr>
          <w:color w:val="231F20"/>
        </w:rPr>
        <w:t>you</w:t>
      </w:r>
      <w:r>
        <w:rPr>
          <w:color w:val="231F20"/>
          <w:spacing w:val="-6"/>
        </w:rPr>
        <w:t xml:space="preserve"> </w:t>
      </w:r>
      <w:r>
        <w:rPr>
          <w:color w:val="231F20"/>
        </w:rPr>
        <w:t>are</w:t>
      </w:r>
      <w:r>
        <w:rPr>
          <w:color w:val="231F20"/>
          <w:spacing w:val="-6"/>
        </w:rPr>
        <w:t xml:space="preserve"> </w:t>
      </w:r>
      <w:r>
        <w:rPr>
          <w:color w:val="231F20"/>
        </w:rPr>
        <w:t>using</w:t>
      </w:r>
      <w:r>
        <w:rPr>
          <w:color w:val="231F20"/>
          <w:spacing w:val="-7"/>
        </w:rPr>
        <w:t xml:space="preserve"> </w:t>
      </w:r>
      <w:r>
        <w:rPr>
          <w:color w:val="231F20"/>
        </w:rPr>
        <w:t>the</w:t>
      </w:r>
      <w:r>
        <w:rPr>
          <w:color w:val="231F20"/>
          <w:spacing w:val="-5"/>
        </w:rPr>
        <w:t xml:space="preserve"> </w:t>
      </w:r>
      <w:r>
        <w:rPr>
          <w:color w:val="231F20"/>
        </w:rPr>
        <w:t>funding</w:t>
      </w:r>
      <w:r>
        <w:rPr>
          <w:color w:val="231F20"/>
          <w:spacing w:val="-7"/>
        </w:rPr>
        <w:t xml:space="preserve"> </w:t>
      </w:r>
      <w:r>
        <w:rPr>
          <w:color w:val="231F20"/>
        </w:rPr>
        <w:t>to</w:t>
      </w:r>
      <w:r>
        <w:rPr>
          <w:color w:val="231F20"/>
          <w:spacing w:val="-7"/>
        </w:rPr>
        <w:t xml:space="preserve"> </w:t>
      </w:r>
      <w:r>
        <w:rPr>
          <w:color w:val="231F20"/>
        </w:rPr>
        <w:t>secure</w:t>
      </w:r>
      <w:r>
        <w:rPr>
          <w:color w:val="231F20"/>
          <w:spacing w:val="-5"/>
        </w:rPr>
        <w:t xml:space="preserve"> </w:t>
      </w:r>
      <w:r>
        <w:rPr>
          <w:color w:val="231F20"/>
        </w:rPr>
        <w:t>maximum,</w:t>
      </w:r>
      <w:r>
        <w:rPr>
          <w:color w:val="231F20"/>
          <w:spacing w:val="-7"/>
        </w:rPr>
        <w:t xml:space="preserve"> </w:t>
      </w:r>
      <w:r>
        <w:rPr>
          <w:color w:val="231F20"/>
        </w:rPr>
        <w:t>sustainable</w:t>
      </w:r>
      <w:r>
        <w:rPr>
          <w:color w:val="231F20"/>
          <w:spacing w:val="-7"/>
        </w:rPr>
        <w:t xml:space="preserve"> </w:t>
      </w:r>
      <w:r>
        <w:rPr>
          <w:color w:val="231F20"/>
        </w:rPr>
        <w:t>impact.</w:t>
      </w:r>
      <w:r>
        <w:rPr>
          <w:color w:val="231F20"/>
          <w:spacing w:val="1"/>
        </w:rPr>
        <w:t xml:space="preserve"> </w:t>
      </w:r>
      <w:r>
        <w:rPr>
          <w:color w:val="231F20"/>
        </w:rPr>
        <w:t>Final copy must be posted on your website by the end of the academic year and no later than the 31st July 2021.</w:t>
      </w:r>
      <w:r>
        <w:rPr>
          <w:color w:val="231F20"/>
          <w:spacing w:val="-52"/>
        </w:rPr>
        <w:t xml:space="preserve"> </w:t>
      </w:r>
      <w:r>
        <w:rPr>
          <w:color w:val="231F20"/>
        </w:rPr>
        <w:t>To</w:t>
      </w:r>
      <w:r>
        <w:rPr>
          <w:color w:val="231F20"/>
          <w:spacing w:val="-2"/>
        </w:rPr>
        <w:t xml:space="preserve"> </w:t>
      </w:r>
      <w:r>
        <w:rPr>
          <w:color w:val="231F20"/>
        </w:rPr>
        <w:t>see</w:t>
      </w:r>
      <w:r>
        <w:rPr>
          <w:color w:val="231F20"/>
          <w:spacing w:val="-2"/>
        </w:rPr>
        <w:t xml:space="preserve"> </w:t>
      </w:r>
      <w:r>
        <w:rPr>
          <w:color w:val="231F20"/>
        </w:rPr>
        <w:t>an</w:t>
      </w:r>
      <w:r>
        <w:rPr>
          <w:color w:val="231F20"/>
          <w:spacing w:val="-1"/>
        </w:rPr>
        <w:t xml:space="preserve"> </w:t>
      </w:r>
      <w:r>
        <w:rPr>
          <w:color w:val="231F20"/>
        </w:rPr>
        <w:t>example</w:t>
      </w:r>
      <w:r>
        <w:rPr>
          <w:color w:val="231F20"/>
          <w:spacing w:val="-2"/>
        </w:rPr>
        <w:t xml:space="preserve"> </w:t>
      </w:r>
      <w:r>
        <w:rPr>
          <w:color w:val="231F20"/>
        </w:rPr>
        <w:t>of</w:t>
      </w:r>
      <w:r>
        <w:rPr>
          <w:color w:val="231F20"/>
          <w:spacing w:val="-2"/>
        </w:rPr>
        <w:t xml:space="preserve"> </w:t>
      </w:r>
      <w:r>
        <w:rPr>
          <w:color w:val="231F20"/>
        </w:rPr>
        <w:t>how to</w:t>
      </w:r>
      <w:r>
        <w:rPr>
          <w:color w:val="231F20"/>
          <w:spacing w:val="-2"/>
        </w:rPr>
        <w:t xml:space="preserve"> </w:t>
      </w:r>
      <w:r>
        <w:rPr>
          <w:color w:val="231F20"/>
        </w:rPr>
        <w:t>complete</w:t>
      </w:r>
      <w:r>
        <w:rPr>
          <w:color w:val="231F20"/>
          <w:spacing w:val="-1"/>
        </w:rPr>
        <w:t xml:space="preserve"> </w:t>
      </w:r>
      <w:r>
        <w:rPr>
          <w:color w:val="231F20"/>
        </w:rPr>
        <w:t>the table</w:t>
      </w:r>
      <w:r>
        <w:rPr>
          <w:color w:val="231F20"/>
          <w:spacing w:val="-2"/>
        </w:rPr>
        <w:t xml:space="preserve"> </w:t>
      </w:r>
      <w:r>
        <w:rPr>
          <w:color w:val="231F20"/>
        </w:rPr>
        <w:t>please</w:t>
      </w:r>
      <w:r>
        <w:rPr>
          <w:color w:val="231F20"/>
          <w:spacing w:val="-1"/>
        </w:rPr>
        <w:t xml:space="preserve"> </w:t>
      </w:r>
      <w:r>
        <w:rPr>
          <w:color w:val="231F20"/>
        </w:rPr>
        <w:t xml:space="preserve">click </w:t>
      </w:r>
      <w:r>
        <w:rPr>
          <w:color w:val="205E9E"/>
          <w:u w:val="single" w:color="205E9E"/>
        </w:rPr>
        <w:t>HERE</w:t>
      </w:r>
      <w:r>
        <w:rPr>
          <w:color w:val="231F20"/>
        </w:rPr>
        <w:t>.</w:t>
      </w:r>
    </w:p>
    <w:p w14:paraId="6DCFFBED" w14:textId="77777777" w:rsidR="00397BDD" w:rsidRDefault="006C016C">
      <w:pPr>
        <w:pStyle w:val="BodyText"/>
        <w:tabs>
          <w:tab w:val="left" w:pos="6088"/>
        </w:tabs>
        <w:spacing w:before="96"/>
        <w:ind w:left="720"/>
      </w:pPr>
      <w:r>
        <w:rPr>
          <w:noProof/>
          <w:lang w:eastAsia="en-GB"/>
        </w:rPr>
        <w:drawing>
          <wp:anchor distT="0" distB="0" distL="0" distR="0" simplePos="0" relativeHeight="487190528" behindDoc="1" locked="0" layoutInCell="1" allowOverlap="1" wp14:anchorId="2449007F" wp14:editId="1FA4DBAF">
            <wp:simplePos x="0" y="0"/>
            <wp:positionH relativeFrom="page">
              <wp:posOffset>2138400</wp:posOffset>
            </wp:positionH>
            <wp:positionV relativeFrom="paragraph">
              <wp:posOffset>97161</wp:posOffset>
            </wp:positionV>
            <wp:extent cx="688390" cy="266509"/>
            <wp:effectExtent l="0" t="0" r="0" b="0"/>
            <wp:wrapNone/>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png"/>
                    <pic:cNvPicPr/>
                  </pic:nvPicPr>
                  <pic:blipFill>
                    <a:blip r:embed="rId9" cstate="print"/>
                    <a:stretch>
                      <a:fillRect/>
                    </a:stretch>
                  </pic:blipFill>
                  <pic:spPr>
                    <a:xfrm>
                      <a:off x="0" y="0"/>
                      <a:ext cx="688390" cy="266509"/>
                    </a:xfrm>
                    <a:prstGeom prst="rect">
                      <a:avLst/>
                    </a:prstGeom>
                  </pic:spPr>
                </pic:pic>
              </a:graphicData>
            </a:graphic>
          </wp:anchor>
        </w:drawing>
      </w:r>
      <w:r>
        <w:rPr>
          <w:noProof/>
          <w:lang w:eastAsia="en-GB"/>
        </w:rPr>
        <w:drawing>
          <wp:anchor distT="0" distB="0" distL="0" distR="0" simplePos="0" relativeHeight="487191040" behindDoc="1" locked="0" layoutInCell="1" allowOverlap="1" wp14:anchorId="128C905C" wp14:editId="358ACD59">
            <wp:simplePos x="0" y="0"/>
            <wp:positionH relativeFrom="page">
              <wp:posOffset>1197968</wp:posOffset>
            </wp:positionH>
            <wp:positionV relativeFrom="paragraph">
              <wp:posOffset>92296</wp:posOffset>
            </wp:positionV>
            <wp:extent cx="872861" cy="269492"/>
            <wp:effectExtent l="0" t="0" r="0" b="0"/>
            <wp:wrapNone/>
            <wp:docPr id="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png"/>
                    <pic:cNvPicPr/>
                  </pic:nvPicPr>
                  <pic:blipFill>
                    <a:blip r:embed="rId10" cstate="print"/>
                    <a:stretch>
                      <a:fillRect/>
                    </a:stretch>
                  </pic:blipFill>
                  <pic:spPr>
                    <a:xfrm>
                      <a:off x="0" y="0"/>
                      <a:ext cx="872861" cy="269492"/>
                    </a:xfrm>
                    <a:prstGeom prst="rect">
                      <a:avLst/>
                    </a:prstGeom>
                  </pic:spPr>
                </pic:pic>
              </a:graphicData>
            </a:graphic>
          </wp:anchor>
        </w:drawing>
      </w:r>
      <w:r>
        <w:rPr>
          <w:color w:val="231F20"/>
          <w:position w:val="2"/>
        </w:rPr>
        <w:tab/>
      </w:r>
    </w:p>
    <w:p w14:paraId="5F00B0C0" w14:textId="77777777" w:rsidR="00397BDD" w:rsidRDefault="00397BDD">
      <w:pPr>
        <w:sectPr w:rsidR="00397BDD">
          <w:pgSz w:w="16840" w:h="11910" w:orient="landscape"/>
          <w:pgMar w:top="0" w:right="0" w:bottom="0" w:left="0" w:header="720" w:footer="720" w:gutter="0"/>
          <w:cols w:space="720"/>
        </w:sectPr>
      </w:pPr>
    </w:p>
    <w:p w14:paraId="3889A71E" w14:textId="77777777" w:rsidR="00397BDD" w:rsidRDefault="00397BDD">
      <w:pPr>
        <w:pStyle w:val="BodyText"/>
        <w:rPr>
          <w:sz w:val="20"/>
        </w:rPr>
      </w:pPr>
    </w:p>
    <w:p w14:paraId="13DCFCEC" w14:textId="77777777" w:rsidR="00397BDD" w:rsidRDefault="00397BDD">
      <w:pPr>
        <w:pStyle w:val="BodyText"/>
        <w:rPr>
          <w:sz w:val="20"/>
        </w:rPr>
      </w:pPr>
    </w:p>
    <w:p w14:paraId="1FDFA71A" w14:textId="77777777" w:rsidR="00397BDD" w:rsidRDefault="00397BDD">
      <w:pPr>
        <w:pStyle w:val="BodyText"/>
        <w:rPr>
          <w:sz w:val="20"/>
        </w:rPr>
      </w:pPr>
    </w:p>
    <w:p w14:paraId="621A6137" w14:textId="77777777" w:rsidR="00397BDD" w:rsidRDefault="00397BDD">
      <w:pPr>
        <w:pStyle w:val="BodyText"/>
        <w:rPr>
          <w:sz w:val="20"/>
        </w:rPr>
      </w:pPr>
    </w:p>
    <w:p w14:paraId="291073D7" w14:textId="77777777" w:rsidR="00397BDD" w:rsidRDefault="00397BDD">
      <w:pPr>
        <w:pStyle w:val="BodyText"/>
        <w:spacing w:before="10"/>
        <w:rPr>
          <w:sz w:val="21"/>
        </w:rPr>
      </w:pPr>
    </w:p>
    <w:p w14:paraId="7738D86B" w14:textId="2E6A400A" w:rsidR="00397BDD" w:rsidRDefault="003C3996">
      <w:pPr>
        <w:pStyle w:val="BodyText"/>
        <w:spacing w:before="57" w:line="235" w:lineRule="auto"/>
        <w:ind w:left="720" w:right="610"/>
      </w:pPr>
      <w:r>
        <w:rPr>
          <w:noProof/>
          <w:lang w:eastAsia="en-GB"/>
        </w:rPr>
        <mc:AlternateContent>
          <mc:Choice Requires="wpg">
            <w:drawing>
              <wp:anchor distT="0" distB="0" distL="114300" distR="114300" simplePos="0" relativeHeight="15731200" behindDoc="0" locked="0" layoutInCell="1" allowOverlap="1" wp14:anchorId="28F4A474" wp14:editId="1F056E6E">
                <wp:simplePos x="0" y="0"/>
                <wp:positionH relativeFrom="page">
                  <wp:posOffset>457200</wp:posOffset>
                </wp:positionH>
                <wp:positionV relativeFrom="paragraph">
                  <wp:posOffset>-792480</wp:posOffset>
                </wp:positionV>
                <wp:extent cx="10234930" cy="568960"/>
                <wp:effectExtent l="0" t="0" r="0" b="0"/>
                <wp:wrapNone/>
                <wp:docPr id="14" name="docshapegroup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34930" cy="568960"/>
                          <a:chOff x="720" y="-1248"/>
                          <a:chExt cx="16118" cy="896"/>
                        </a:xfrm>
                      </wpg:grpSpPr>
                      <wps:wsp>
                        <wps:cNvPr id="15" name="docshape23"/>
                        <wps:cNvSpPr>
                          <a:spLocks noChangeArrowheads="1"/>
                        </wps:cNvSpPr>
                        <wps:spPr bwMode="auto">
                          <a:xfrm>
                            <a:off x="720" y="-1249"/>
                            <a:ext cx="16118" cy="896"/>
                          </a:xfrm>
                          <a:prstGeom prst="rect">
                            <a:avLst/>
                          </a:prstGeom>
                          <a:solidFill>
                            <a:srgbClr val="006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docshape24"/>
                        <wps:cNvSpPr txBox="1">
                          <a:spLocks noChangeArrowheads="1"/>
                        </wps:cNvSpPr>
                        <wps:spPr bwMode="auto">
                          <a:xfrm>
                            <a:off x="720" y="-1249"/>
                            <a:ext cx="16118" cy="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39224" w14:textId="77777777" w:rsidR="00397BDD" w:rsidRDefault="006C016C">
                              <w:pPr>
                                <w:spacing w:before="68" w:line="235" w:lineRule="auto"/>
                                <w:ind w:left="130" w:right="545"/>
                                <w:rPr>
                                  <w:sz w:val="26"/>
                                </w:rPr>
                              </w:pPr>
                              <w:r>
                                <w:rPr>
                                  <w:color w:val="FFFFFF"/>
                                  <w:sz w:val="26"/>
                                </w:rPr>
                                <w:t>Support</w:t>
                              </w:r>
                              <w:r>
                                <w:rPr>
                                  <w:color w:val="FFFFFF"/>
                                  <w:spacing w:val="-8"/>
                                  <w:sz w:val="26"/>
                                </w:rPr>
                                <w:t xml:space="preserve"> </w:t>
                              </w:r>
                              <w:r>
                                <w:rPr>
                                  <w:color w:val="FFFFFF"/>
                                  <w:sz w:val="26"/>
                                </w:rPr>
                                <w:t>for</w:t>
                              </w:r>
                              <w:r>
                                <w:rPr>
                                  <w:color w:val="FFFFFF"/>
                                  <w:spacing w:val="-7"/>
                                  <w:sz w:val="26"/>
                                </w:rPr>
                                <w:t xml:space="preserve"> </w:t>
                              </w:r>
                              <w:r>
                                <w:rPr>
                                  <w:color w:val="FFFFFF"/>
                                  <w:sz w:val="26"/>
                                </w:rPr>
                                <w:t>review</w:t>
                              </w:r>
                              <w:r>
                                <w:rPr>
                                  <w:color w:val="FFFFFF"/>
                                  <w:spacing w:val="-6"/>
                                  <w:sz w:val="26"/>
                                </w:rPr>
                                <w:t xml:space="preserve"> </w:t>
                              </w:r>
                              <w:r>
                                <w:rPr>
                                  <w:color w:val="FFFFFF"/>
                                  <w:sz w:val="26"/>
                                </w:rPr>
                                <w:t>and</w:t>
                              </w:r>
                              <w:r>
                                <w:rPr>
                                  <w:color w:val="FFFFFF"/>
                                  <w:spacing w:val="-7"/>
                                  <w:sz w:val="26"/>
                                </w:rPr>
                                <w:t xml:space="preserve"> </w:t>
                              </w:r>
                              <w:r>
                                <w:rPr>
                                  <w:color w:val="FFFFFF"/>
                                  <w:sz w:val="26"/>
                                </w:rPr>
                                <w:t>reflection</w:t>
                              </w:r>
                              <w:r>
                                <w:rPr>
                                  <w:color w:val="FFFFFF"/>
                                  <w:spacing w:val="-7"/>
                                  <w:sz w:val="26"/>
                                </w:rPr>
                                <w:t xml:space="preserve"> </w:t>
                              </w:r>
                              <w:r>
                                <w:rPr>
                                  <w:color w:val="FFFFFF"/>
                                  <w:sz w:val="26"/>
                                </w:rPr>
                                <w:t>-</w:t>
                              </w:r>
                              <w:r>
                                <w:rPr>
                                  <w:color w:val="FFFFFF"/>
                                  <w:spacing w:val="-7"/>
                                  <w:sz w:val="26"/>
                                </w:rPr>
                                <w:t xml:space="preserve"> </w:t>
                              </w:r>
                              <w:r>
                                <w:rPr>
                                  <w:color w:val="FFFFFF"/>
                                  <w:sz w:val="26"/>
                                </w:rPr>
                                <w:t>considering</w:t>
                              </w:r>
                              <w:r>
                                <w:rPr>
                                  <w:color w:val="FFFFFF"/>
                                  <w:spacing w:val="-7"/>
                                  <w:sz w:val="26"/>
                                </w:rPr>
                                <w:t xml:space="preserve"> </w:t>
                              </w:r>
                              <w:r>
                                <w:rPr>
                                  <w:color w:val="FFFFFF"/>
                                  <w:sz w:val="26"/>
                                </w:rPr>
                                <w:t>the</w:t>
                              </w:r>
                              <w:r>
                                <w:rPr>
                                  <w:color w:val="FFFFFF"/>
                                  <w:spacing w:val="-6"/>
                                  <w:sz w:val="26"/>
                                </w:rPr>
                                <w:t xml:space="preserve"> </w:t>
                              </w:r>
                              <w:r>
                                <w:rPr>
                                  <w:color w:val="FFFFFF"/>
                                  <w:sz w:val="26"/>
                                </w:rPr>
                                <w:t>5</w:t>
                              </w:r>
                              <w:r>
                                <w:rPr>
                                  <w:color w:val="FFFFFF"/>
                                  <w:spacing w:val="-6"/>
                                  <w:sz w:val="26"/>
                                </w:rPr>
                                <w:t xml:space="preserve"> </w:t>
                              </w:r>
                              <w:r>
                                <w:rPr>
                                  <w:color w:val="FFFFFF"/>
                                  <w:sz w:val="26"/>
                                </w:rPr>
                                <w:t>key</w:t>
                              </w:r>
                              <w:r>
                                <w:rPr>
                                  <w:color w:val="FFFFFF"/>
                                  <w:spacing w:val="-6"/>
                                  <w:sz w:val="26"/>
                                </w:rPr>
                                <w:t xml:space="preserve"> </w:t>
                              </w:r>
                              <w:r>
                                <w:rPr>
                                  <w:color w:val="FFFFFF"/>
                                  <w:sz w:val="26"/>
                                </w:rPr>
                                <w:t>indicators</w:t>
                              </w:r>
                              <w:r>
                                <w:rPr>
                                  <w:color w:val="FFFFFF"/>
                                  <w:spacing w:val="-7"/>
                                  <w:sz w:val="26"/>
                                </w:rPr>
                                <w:t xml:space="preserve"> </w:t>
                              </w:r>
                              <w:r>
                                <w:rPr>
                                  <w:color w:val="FFFFFF"/>
                                  <w:sz w:val="26"/>
                                </w:rPr>
                                <w:t>from</w:t>
                              </w:r>
                              <w:r>
                                <w:rPr>
                                  <w:color w:val="FFFFFF"/>
                                  <w:spacing w:val="-7"/>
                                  <w:sz w:val="26"/>
                                </w:rPr>
                                <w:t xml:space="preserve"> </w:t>
                              </w:r>
                              <w:r>
                                <w:rPr>
                                  <w:color w:val="FFFFFF"/>
                                  <w:sz w:val="26"/>
                                </w:rPr>
                                <w:t>DfE,</w:t>
                              </w:r>
                              <w:r>
                                <w:rPr>
                                  <w:color w:val="FFFFFF"/>
                                  <w:spacing w:val="-8"/>
                                  <w:sz w:val="26"/>
                                </w:rPr>
                                <w:t xml:space="preserve"> </w:t>
                              </w:r>
                              <w:r>
                                <w:rPr>
                                  <w:color w:val="FFFFFF"/>
                                  <w:sz w:val="26"/>
                                </w:rPr>
                                <w:t>what</w:t>
                              </w:r>
                              <w:r>
                                <w:rPr>
                                  <w:color w:val="FFFFFF"/>
                                  <w:spacing w:val="-6"/>
                                  <w:sz w:val="26"/>
                                </w:rPr>
                                <w:t xml:space="preserve"> </w:t>
                              </w:r>
                              <w:r>
                                <w:rPr>
                                  <w:color w:val="FFFFFF"/>
                                  <w:sz w:val="26"/>
                                </w:rPr>
                                <w:t>development</w:t>
                              </w:r>
                              <w:r>
                                <w:rPr>
                                  <w:color w:val="FFFFFF"/>
                                  <w:spacing w:val="-6"/>
                                  <w:sz w:val="26"/>
                                </w:rPr>
                                <w:t xml:space="preserve"> </w:t>
                              </w:r>
                              <w:r>
                                <w:rPr>
                                  <w:color w:val="FFFFFF"/>
                                  <w:sz w:val="26"/>
                                </w:rPr>
                                <w:t>needs</w:t>
                              </w:r>
                              <w:r>
                                <w:rPr>
                                  <w:color w:val="FFFFFF"/>
                                  <w:spacing w:val="-7"/>
                                  <w:sz w:val="26"/>
                                </w:rPr>
                                <w:t xml:space="preserve"> </w:t>
                              </w:r>
                              <w:r>
                                <w:rPr>
                                  <w:color w:val="FFFFFF"/>
                                  <w:sz w:val="26"/>
                                </w:rPr>
                                <w:t>are</w:t>
                              </w:r>
                              <w:r>
                                <w:rPr>
                                  <w:color w:val="FFFFFF"/>
                                  <w:spacing w:val="-6"/>
                                  <w:sz w:val="26"/>
                                </w:rPr>
                                <w:t xml:space="preserve"> </w:t>
                              </w:r>
                              <w:r>
                                <w:rPr>
                                  <w:color w:val="FFFFFF"/>
                                  <w:sz w:val="26"/>
                                </w:rPr>
                                <w:t>a</w:t>
                              </w:r>
                              <w:r>
                                <w:rPr>
                                  <w:color w:val="FFFFFF"/>
                                  <w:spacing w:val="-7"/>
                                  <w:sz w:val="26"/>
                                </w:rPr>
                                <w:t xml:space="preserve"> </w:t>
                              </w:r>
                              <w:r>
                                <w:rPr>
                                  <w:color w:val="FFFFFF"/>
                                  <w:sz w:val="26"/>
                                </w:rPr>
                                <w:t>priority</w:t>
                              </w:r>
                              <w:r>
                                <w:rPr>
                                  <w:color w:val="FFFFFF"/>
                                  <w:spacing w:val="-7"/>
                                  <w:sz w:val="26"/>
                                </w:rPr>
                                <w:t xml:space="preserve"> </w:t>
                              </w:r>
                              <w:r>
                                <w:rPr>
                                  <w:color w:val="FFFFFF"/>
                                  <w:sz w:val="26"/>
                                </w:rPr>
                                <w:t>for</w:t>
                              </w:r>
                              <w:r>
                                <w:rPr>
                                  <w:color w:val="FFFFFF"/>
                                  <w:spacing w:val="-7"/>
                                  <w:sz w:val="26"/>
                                </w:rPr>
                                <w:t xml:space="preserve"> </w:t>
                              </w:r>
                              <w:r>
                                <w:rPr>
                                  <w:color w:val="FFFFFF"/>
                                  <w:sz w:val="26"/>
                                </w:rPr>
                                <w:t>your</w:t>
                              </w:r>
                              <w:r>
                                <w:rPr>
                                  <w:color w:val="FFFFFF"/>
                                  <w:spacing w:val="-7"/>
                                  <w:sz w:val="26"/>
                                </w:rPr>
                                <w:t xml:space="preserve"> </w:t>
                              </w:r>
                              <w:r>
                                <w:rPr>
                                  <w:color w:val="FFFFFF"/>
                                  <w:sz w:val="26"/>
                                </w:rPr>
                                <w:t>setting</w:t>
                              </w:r>
                              <w:r>
                                <w:rPr>
                                  <w:color w:val="FFFFFF"/>
                                  <w:spacing w:val="-6"/>
                                  <w:sz w:val="26"/>
                                </w:rPr>
                                <w:t xml:space="preserve"> </w:t>
                              </w:r>
                              <w:r>
                                <w:rPr>
                                  <w:color w:val="FFFFFF"/>
                                  <w:sz w:val="26"/>
                                </w:rPr>
                                <w:t>and</w:t>
                              </w:r>
                              <w:r>
                                <w:rPr>
                                  <w:color w:val="FFFFFF"/>
                                  <w:spacing w:val="-7"/>
                                  <w:sz w:val="26"/>
                                </w:rPr>
                                <w:t xml:space="preserve"> </w:t>
                              </w:r>
                              <w:r>
                                <w:rPr>
                                  <w:color w:val="FFFFFF"/>
                                  <w:sz w:val="26"/>
                                </w:rPr>
                                <w:t>your</w:t>
                              </w:r>
                              <w:r>
                                <w:rPr>
                                  <w:color w:val="FFFFFF"/>
                                  <w:spacing w:val="1"/>
                                  <w:sz w:val="26"/>
                                </w:rPr>
                                <w:t xml:space="preserve"> </w:t>
                              </w:r>
                              <w:r>
                                <w:rPr>
                                  <w:color w:val="FFFFFF"/>
                                  <w:sz w:val="26"/>
                                </w:rPr>
                                <w:t>pupils</w:t>
                              </w:r>
                              <w:r>
                                <w:rPr>
                                  <w:color w:val="FFFFFF"/>
                                  <w:spacing w:val="-3"/>
                                  <w:sz w:val="26"/>
                                </w:rPr>
                                <w:t xml:space="preserve"> </w:t>
                              </w:r>
                              <w:r>
                                <w:rPr>
                                  <w:color w:val="FFFFFF"/>
                                  <w:sz w:val="26"/>
                                </w:rPr>
                                <w:t>now</w:t>
                              </w:r>
                              <w:r>
                                <w:rPr>
                                  <w:color w:val="FFFFFF"/>
                                  <w:spacing w:val="-2"/>
                                  <w:sz w:val="26"/>
                                </w:rPr>
                                <w:t xml:space="preserve"> </w:t>
                              </w:r>
                              <w:r>
                                <w:rPr>
                                  <w:color w:val="FFFFFF"/>
                                  <w:sz w:val="26"/>
                                </w:rPr>
                                <w:t>and</w:t>
                              </w:r>
                              <w:r>
                                <w:rPr>
                                  <w:color w:val="FFFFFF"/>
                                  <w:spacing w:val="-2"/>
                                  <w:sz w:val="26"/>
                                </w:rPr>
                                <w:t xml:space="preserve"> </w:t>
                              </w:r>
                              <w:r>
                                <w:rPr>
                                  <w:color w:val="FFFFFF"/>
                                  <w:sz w:val="26"/>
                                </w:rPr>
                                <w:t>why?</w:t>
                              </w:r>
                              <w:r>
                                <w:rPr>
                                  <w:color w:val="FFFFFF"/>
                                  <w:spacing w:val="-2"/>
                                  <w:sz w:val="26"/>
                                </w:rPr>
                                <w:t xml:space="preserve"> </w:t>
                              </w:r>
                              <w:r>
                                <w:rPr>
                                  <w:color w:val="FFFFFF"/>
                                  <w:sz w:val="26"/>
                                </w:rPr>
                                <w:t>Use</w:t>
                              </w:r>
                              <w:r>
                                <w:rPr>
                                  <w:color w:val="FFFFFF"/>
                                  <w:spacing w:val="-1"/>
                                  <w:sz w:val="26"/>
                                </w:rPr>
                                <w:t xml:space="preserve"> </w:t>
                              </w:r>
                              <w:r>
                                <w:rPr>
                                  <w:color w:val="FFFFFF"/>
                                  <w:sz w:val="26"/>
                                </w:rPr>
                                <w:t>the</w:t>
                              </w:r>
                              <w:r>
                                <w:rPr>
                                  <w:color w:val="FFFFFF"/>
                                  <w:spacing w:val="-2"/>
                                  <w:sz w:val="26"/>
                                </w:rPr>
                                <w:t xml:space="preserve"> </w:t>
                              </w:r>
                              <w:r>
                                <w:rPr>
                                  <w:color w:val="FFFFFF"/>
                                  <w:sz w:val="26"/>
                                </w:rPr>
                                <w:t>space</w:t>
                              </w:r>
                              <w:r>
                                <w:rPr>
                                  <w:color w:val="FFFFFF"/>
                                  <w:spacing w:val="-2"/>
                                  <w:sz w:val="26"/>
                                </w:rPr>
                                <w:t xml:space="preserve"> </w:t>
                              </w:r>
                              <w:r>
                                <w:rPr>
                                  <w:color w:val="FFFFFF"/>
                                  <w:sz w:val="26"/>
                                </w:rPr>
                                <w:t>below</w:t>
                              </w:r>
                              <w:r>
                                <w:rPr>
                                  <w:color w:val="FFFFFF"/>
                                  <w:spacing w:val="-2"/>
                                  <w:sz w:val="26"/>
                                </w:rPr>
                                <w:t xml:space="preserve"> </w:t>
                              </w:r>
                              <w:r>
                                <w:rPr>
                                  <w:color w:val="FFFFFF"/>
                                  <w:sz w:val="26"/>
                                </w:rPr>
                                <w:t>to</w:t>
                              </w:r>
                              <w:r>
                                <w:rPr>
                                  <w:color w:val="FFFFFF"/>
                                  <w:spacing w:val="-3"/>
                                  <w:sz w:val="26"/>
                                </w:rPr>
                                <w:t xml:space="preserve"> </w:t>
                              </w:r>
                              <w:r>
                                <w:rPr>
                                  <w:color w:val="FFFFFF"/>
                                  <w:sz w:val="26"/>
                                </w:rPr>
                                <w:t>reflect</w:t>
                              </w:r>
                              <w:r>
                                <w:rPr>
                                  <w:color w:val="FFFFFF"/>
                                  <w:spacing w:val="-2"/>
                                  <w:sz w:val="26"/>
                                </w:rPr>
                                <w:t xml:space="preserve"> </w:t>
                              </w:r>
                              <w:r>
                                <w:rPr>
                                  <w:color w:val="FFFFFF"/>
                                  <w:sz w:val="26"/>
                                </w:rPr>
                                <w:t>on</w:t>
                              </w:r>
                              <w:r>
                                <w:rPr>
                                  <w:color w:val="FFFFFF"/>
                                  <w:spacing w:val="-3"/>
                                  <w:sz w:val="26"/>
                                </w:rPr>
                                <w:t xml:space="preserve"> </w:t>
                              </w:r>
                              <w:r>
                                <w:rPr>
                                  <w:color w:val="FFFFFF"/>
                                  <w:sz w:val="26"/>
                                </w:rPr>
                                <w:t>previous</w:t>
                              </w:r>
                              <w:r>
                                <w:rPr>
                                  <w:color w:val="FFFFFF"/>
                                  <w:spacing w:val="-1"/>
                                  <w:sz w:val="26"/>
                                </w:rPr>
                                <w:t xml:space="preserve"> </w:t>
                              </w:r>
                              <w:r>
                                <w:rPr>
                                  <w:color w:val="FFFFFF"/>
                                  <w:sz w:val="26"/>
                                </w:rPr>
                                <w:t>spend</w:t>
                              </w:r>
                              <w:r>
                                <w:rPr>
                                  <w:color w:val="FFFFFF"/>
                                  <w:spacing w:val="-3"/>
                                  <w:sz w:val="26"/>
                                </w:rPr>
                                <w:t xml:space="preserve"> </w:t>
                              </w:r>
                              <w:r>
                                <w:rPr>
                                  <w:color w:val="FFFFFF"/>
                                  <w:sz w:val="26"/>
                                </w:rPr>
                                <w:t>and</w:t>
                              </w:r>
                              <w:r>
                                <w:rPr>
                                  <w:color w:val="FFFFFF"/>
                                  <w:spacing w:val="-2"/>
                                  <w:sz w:val="26"/>
                                </w:rPr>
                                <w:t xml:space="preserve"> </w:t>
                              </w:r>
                              <w:r>
                                <w:rPr>
                                  <w:color w:val="FFFFFF"/>
                                  <w:sz w:val="26"/>
                                </w:rPr>
                                <w:t>key</w:t>
                              </w:r>
                              <w:r>
                                <w:rPr>
                                  <w:color w:val="FFFFFF"/>
                                  <w:spacing w:val="-2"/>
                                  <w:sz w:val="26"/>
                                </w:rPr>
                                <w:t xml:space="preserve"> </w:t>
                              </w:r>
                              <w:r>
                                <w:rPr>
                                  <w:color w:val="FFFFFF"/>
                                  <w:sz w:val="26"/>
                                </w:rPr>
                                <w:t>achievements</w:t>
                              </w:r>
                              <w:r>
                                <w:rPr>
                                  <w:color w:val="FFFFFF"/>
                                  <w:spacing w:val="-2"/>
                                  <w:sz w:val="26"/>
                                </w:rPr>
                                <w:t xml:space="preserve"> </w:t>
                              </w:r>
                              <w:r>
                                <w:rPr>
                                  <w:color w:val="FFFFFF"/>
                                  <w:sz w:val="26"/>
                                </w:rPr>
                                <w:t>and</w:t>
                              </w:r>
                              <w:r>
                                <w:rPr>
                                  <w:color w:val="FFFFFF"/>
                                  <w:spacing w:val="-2"/>
                                  <w:sz w:val="26"/>
                                </w:rPr>
                                <w:t xml:space="preserve"> </w:t>
                              </w:r>
                              <w:r>
                                <w:rPr>
                                  <w:color w:val="FFFFFF"/>
                                  <w:sz w:val="26"/>
                                </w:rPr>
                                <w:t>areas</w:t>
                              </w:r>
                              <w:r>
                                <w:rPr>
                                  <w:color w:val="FFFFFF"/>
                                  <w:spacing w:val="-2"/>
                                  <w:sz w:val="26"/>
                                </w:rPr>
                                <w:t xml:space="preserve"> </w:t>
                              </w:r>
                              <w:r>
                                <w:rPr>
                                  <w:color w:val="FFFFFF"/>
                                  <w:sz w:val="26"/>
                                </w:rPr>
                                <w:t>for</w:t>
                              </w:r>
                              <w:r>
                                <w:rPr>
                                  <w:color w:val="FFFFFF"/>
                                  <w:spacing w:val="-2"/>
                                  <w:sz w:val="26"/>
                                </w:rPr>
                                <w:t xml:space="preserve"> </w:t>
                              </w:r>
                              <w:r>
                                <w:rPr>
                                  <w:color w:val="FFFFFF"/>
                                  <w:sz w:val="26"/>
                                </w:rPr>
                                <w:t>development.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8F4A474" id="docshapegroup22" o:spid="_x0000_s1026" style="position:absolute;left:0;text-align:left;margin-left:36pt;margin-top:-62.4pt;width:805.9pt;height:44.8pt;z-index:15731200;mso-position-horizontal-relative:page" coordorigin="720,-1248" coordsize="161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">
                <v:rect id="docshape23" o:spid="_x0000_s1027"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" fillcolor="#006181" stroked="f"/>
                <v:shapetype id="_x0000_t202" coordsize="21600,21600" o:spt="202" path="m,l,21600r21600,l21600,xe">
                  <v:stroke joinstyle="miter"/>
                  <v:path gradientshapeok="t" o:connecttype="rect"/>
                </v:shapetype>
                <v:shape id="docshape24" o:spid="_x0000_s1028" type="#_x0000_t202" style="position:absolute;left:720;top:-1249;width:16118;height: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2539224" w14:textId="77777777" w:rsidR="00397BDD" w:rsidRDefault="006C016C">
                        <w:pPr>
                          <w:spacing w:before="68" w:line="235" w:lineRule="auto"/>
                          <w:ind w:left="130" w:right="545"/>
                          <w:rPr>
                            <w:sz w:val="26"/>
                          </w:rPr>
                        </w:pPr>
                        <w:r>
                          <w:rPr>
                            <w:color w:val="FFFFFF"/>
                            <w:sz w:val="26"/>
                          </w:rPr>
                          <w:t>Support</w:t>
                        </w:r>
                        <w:r>
                          <w:rPr>
                            <w:color w:val="FFFFFF"/>
                            <w:spacing w:val="-8"/>
                            <w:sz w:val="26"/>
                          </w:rPr>
                          <w:t xml:space="preserve"> </w:t>
                        </w:r>
                        <w:r>
                          <w:rPr>
                            <w:color w:val="FFFFFF"/>
                            <w:sz w:val="26"/>
                          </w:rPr>
                          <w:t>for</w:t>
                        </w:r>
                        <w:r>
                          <w:rPr>
                            <w:color w:val="FFFFFF"/>
                            <w:spacing w:val="-7"/>
                            <w:sz w:val="26"/>
                          </w:rPr>
                          <w:t xml:space="preserve"> </w:t>
                        </w:r>
                        <w:r>
                          <w:rPr>
                            <w:color w:val="FFFFFF"/>
                            <w:sz w:val="26"/>
                          </w:rPr>
                          <w:t>review</w:t>
                        </w:r>
                        <w:r>
                          <w:rPr>
                            <w:color w:val="FFFFFF"/>
                            <w:spacing w:val="-6"/>
                            <w:sz w:val="26"/>
                          </w:rPr>
                          <w:t xml:space="preserve"> </w:t>
                        </w:r>
                        <w:r>
                          <w:rPr>
                            <w:color w:val="FFFFFF"/>
                            <w:sz w:val="26"/>
                          </w:rPr>
                          <w:t>and</w:t>
                        </w:r>
                        <w:r>
                          <w:rPr>
                            <w:color w:val="FFFFFF"/>
                            <w:spacing w:val="-7"/>
                            <w:sz w:val="26"/>
                          </w:rPr>
                          <w:t xml:space="preserve"> </w:t>
                        </w:r>
                        <w:r>
                          <w:rPr>
                            <w:color w:val="FFFFFF"/>
                            <w:sz w:val="26"/>
                          </w:rPr>
                          <w:t>reflection</w:t>
                        </w:r>
                        <w:r>
                          <w:rPr>
                            <w:color w:val="FFFFFF"/>
                            <w:spacing w:val="-7"/>
                            <w:sz w:val="26"/>
                          </w:rPr>
                          <w:t xml:space="preserve"> </w:t>
                        </w:r>
                        <w:r>
                          <w:rPr>
                            <w:color w:val="FFFFFF"/>
                            <w:sz w:val="26"/>
                          </w:rPr>
                          <w:t>-</w:t>
                        </w:r>
                        <w:r>
                          <w:rPr>
                            <w:color w:val="FFFFFF"/>
                            <w:spacing w:val="-7"/>
                            <w:sz w:val="26"/>
                          </w:rPr>
                          <w:t xml:space="preserve"> </w:t>
                        </w:r>
                        <w:r>
                          <w:rPr>
                            <w:color w:val="FFFFFF"/>
                            <w:sz w:val="26"/>
                          </w:rPr>
                          <w:t>considering</w:t>
                        </w:r>
                        <w:r>
                          <w:rPr>
                            <w:color w:val="FFFFFF"/>
                            <w:spacing w:val="-7"/>
                            <w:sz w:val="26"/>
                          </w:rPr>
                          <w:t xml:space="preserve"> </w:t>
                        </w:r>
                        <w:r>
                          <w:rPr>
                            <w:color w:val="FFFFFF"/>
                            <w:sz w:val="26"/>
                          </w:rPr>
                          <w:t>the</w:t>
                        </w:r>
                        <w:r>
                          <w:rPr>
                            <w:color w:val="FFFFFF"/>
                            <w:spacing w:val="-6"/>
                            <w:sz w:val="26"/>
                          </w:rPr>
                          <w:t xml:space="preserve"> </w:t>
                        </w:r>
                        <w:r>
                          <w:rPr>
                            <w:color w:val="FFFFFF"/>
                            <w:sz w:val="26"/>
                          </w:rPr>
                          <w:t>5</w:t>
                        </w:r>
                        <w:r>
                          <w:rPr>
                            <w:color w:val="FFFFFF"/>
                            <w:spacing w:val="-6"/>
                            <w:sz w:val="26"/>
                          </w:rPr>
                          <w:t xml:space="preserve"> </w:t>
                        </w:r>
                        <w:r>
                          <w:rPr>
                            <w:color w:val="FFFFFF"/>
                            <w:sz w:val="26"/>
                          </w:rPr>
                          <w:t>key</w:t>
                        </w:r>
                        <w:r>
                          <w:rPr>
                            <w:color w:val="FFFFFF"/>
                            <w:spacing w:val="-6"/>
                            <w:sz w:val="26"/>
                          </w:rPr>
                          <w:t xml:space="preserve"> </w:t>
                        </w:r>
                        <w:r>
                          <w:rPr>
                            <w:color w:val="FFFFFF"/>
                            <w:sz w:val="26"/>
                          </w:rPr>
                          <w:t>indicators</w:t>
                        </w:r>
                        <w:r>
                          <w:rPr>
                            <w:color w:val="FFFFFF"/>
                            <w:spacing w:val="-7"/>
                            <w:sz w:val="26"/>
                          </w:rPr>
                          <w:t xml:space="preserve"> </w:t>
                        </w:r>
                        <w:r>
                          <w:rPr>
                            <w:color w:val="FFFFFF"/>
                            <w:sz w:val="26"/>
                          </w:rPr>
                          <w:t>from</w:t>
                        </w:r>
                        <w:r>
                          <w:rPr>
                            <w:color w:val="FFFFFF"/>
                            <w:spacing w:val="-7"/>
                            <w:sz w:val="26"/>
                          </w:rPr>
                          <w:t xml:space="preserve"> </w:t>
                        </w:r>
                        <w:r>
                          <w:rPr>
                            <w:color w:val="FFFFFF"/>
                            <w:sz w:val="26"/>
                          </w:rPr>
                          <w:t>DfE,</w:t>
                        </w:r>
                        <w:r>
                          <w:rPr>
                            <w:color w:val="FFFFFF"/>
                            <w:spacing w:val="-8"/>
                            <w:sz w:val="26"/>
                          </w:rPr>
                          <w:t xml:space="preserve"> </w:t>
                        </w:r>
                        <w:r>
                          <w:rPr>
                            <w:color w:val="FFFFFF"/>
                            <w:sz w:val="26"/>
                          </w:rPr>
                          <w:t>what</w:t>
                        </w:r>
                        <w:r>
                          <w:rPr>
                            <w:color w:val="FFFFFF"/>
                            <w:spacing w:val="-6"/>
                            <w:sz w:val="26"/>
                          </w:rPr>
                          <w:t xml:space="preserve"> </w:t>
                        </w:r>
                        <w:r>
                          <w:rPr>
                            <w:color w:val="FFFFFF"/>
                            <w:sz w:val="26"/>
                          </w:rPr>
                          <w:t>development</w:t>
                        </w:r>
                        <w:r>
                          <w:rPr>
                            <w:color w:val="FFFFFF"/>
                            <w:spacing w:val="-6"/>
                            <w:sz w:val="26"/>
                          </w:rPr>
                          <w:t xml:space="preserve"> </w:t>
                        </w:r>
                        <w:r>
                          <w:rPr>
                            <w:color w:val="FFFFFF"/>
                            <w:sz w:val="26"/>
                          </w:rPr>
                          <w:t>needs</w:t>
                        </w:r>
                        <w:r>
                          <w:rPr>
                            <w:color w:val="FFFFFF"/>
                            <w:spacing w:val="-7"/>
                            <w:sz w:val="26"/>
                          </w:rPr>
                          <w:t xml:space="preserve"> </w:t>
                        </w:r>
                        <w:r>
                          <w:rPr>
                            <w:color w:val="FFFFFF"/>
                            <w:sz w:val="26"/>
                          </w:rPr>
                          <w:t>are</w:t>
                        </w:r>
                        <w:r>
                          <w:rPr>
                            <w:color w:val="FFFFFF"/>
                            <w:spacing w:val="-6"/>
                            <w:sz w:val="26"/>
                          </w:rPr>
                          <w:t xml:space="preserve"> </w:t>
                        </w:r>
                        <w:r>
                          <w:rPr>
                            <w:color w:val="FFFFFF"/>
                            <w:sz w:val="26"/>
                          </w:rPr>
                          <w:t>a</w:t>
                        </w:r>
                        <w:r>
                          <w:rPr>
                            <w:color w:val="FFFFFF"/>
                            <w:spacing w:val="-7"/>
                            <w:sz w:val="26"/>
                          </w:rPr>
                          <w:t xml:space="preserve"> </w:t>
                        </w:r>
                        <w:r>
                          <w:rPr>
                            <w:color w:val="FFFFFF"/>
                            <w:sz w:val="26"/>
                          </w:rPr>
                          <w:t>priority</w:t>
                        </w:r>
                        <w:r>
                          <w:rPr>
                            <w:color w:val="FFFFFF"/>
                            <w:spacing w:val="-7"/>
                            <w:sz w:val="26"/>
                          </w:rPr>
                          <w:t xml:space="preserve"> </w:t>
                        </w:r>
                        <w:r>
                          <w:rPr>
                            <w:color w:val="FFFFFF"/>
                            <w:sz w:val="26"/>
                          </w:rPr>
                          <w:t>for</w:t>
                        </w:r>
                        <w:r>
                          <w:rPr>
                            <w:color w:val="FFFFFF"/>
                            <w:spacing w:val="-7"/>
                            <w:sz w:val="26"/>
                          </w:rPr>
                          <w:t xml:space="preserve"> </w:t>
                        </w:r>
                        <w:r>
                          <w:rPr>
                            <w:color w:val="FFFFFF"/>
                            <w:sz w:val="26"/>
                          </w:rPr>
                          <w:t>your</w:t>
                        </w:r>
                        <w:r>
                          <w:rPr>
                            <w:color w:val="FFFFFF"/>
                            <w:spacing w:val="-7"/>
                            <w:sz w:val="26"/>
                          </w:rPr>
                          <w:t xml:space="preserve"> </w:t>
                        </w:r>
                        <w:r>
                          <w:rPr>
                            <w:color w:val="FFFFFF"/>
                            <w:sz w:val="26"/>
                          </w:rPr>
                          <w:t>setting</w:t>
                        </w:r>
                        <w:r>
                          <w:rPr>
                            <w:color w:val="FFFFFF"/>
                            <w:spacing w:val="-6"/>
                            <w:sz w:val="26"/>
                          </w:rPr>
                          <w:t xml:space="preserve"> </w:t>
                        </w:r>
                        <w:r>
                          <w:rPr>
                            <w:color w:val="FFFFFF"/>
                            <w:sz w:val="26"/>
                          </w:rPr>
                          <w:t>and</w:t>
                        </w:r>
                        <w:r>
                          <w:rPr>
                            <w:color w:val="FFFFFF"/>
                            <w:spacing w:val="-7"/>
                            <w:sz w:val="26"/>
                          </w:rPr>
                          <w:t xml:space="preserve"> </w:t>
                        </w:r>
                        <w:r>
                          <w:rPr>
                            <w:color w:val="FFFFFF"/>
                            <w:sz w:val="26"/>
                          </w:rPr>
                          <w:t>your</w:t>
                        </w:r>
                        <w:r>
                          <w:rPr>
                            <w:color w:val="FFFFFF"/>
                            <w:spacing w:val="1"/>
                            <w:sz w:val="26"/>
                          </w:rPr>
                          <w:t xml:space="preserve"> </w:t>
                        </w:r>
                        <w:r>
                          <w:rPr>
                            <w:color w:val="FFFFFF"/>
                            <w:sz w:val="26"/>
                          </w:rPr>
                          <w:t>pupils</w:t>
                        </w:r>
                        <w:r>
                          <w:rPr>
                            <w:color w:val="FFFFFF"/>
                            <w:spacing w:val="-3"/>
                            <w:sz w:val="26"/>
                          </w:rPr>
                          <w:t xml:space="preserve"> </w:t>
                        </w:r>
                        <w:r>
                          <w:rPr>
                            <w:color w:val="FFFFFF"/>
                            <w:sz w:val="26"/>
                          </w:rPr>
                          <w:t>now</w:t>
                        </w:r>
                        <w:r>
                          <w:rPr>
                            <w:color w:val="FFFFFF"/>
                            <w:spacing w:val="-2"/>
                            <w:sz w:val="26"/>
                          </w:rPr>
                          <w:t xml:space="preserve"> </w:t>
                        </w:r>
                        <w:r>
                          <w:rPr>
                            <w:color w:val="FFFFFF"/>
                            <w:sz w:val="26"/>
                          </w:rPr>
                          <w:t>and</w:t>
                        </w:r>
                        <w:r>
                          <w:rPr>
                            <w:color w:val="FFFFFF"/>
                            <w:spacing w:val="-2"/>
                            <w:sz w:val="26"/>
                          </w:rPr>
                          <w:t xml:space="preserve"> </w:t>
                        </w:r>
                        <w:r>
                          <w:rPr>
                            <w:color w:val="FFFFFF"/>
                            <w:sz w:val="26"/>
                          </w:rPr>
                          <w:t>why?</w:t>
                        </w:r>
                        <w:r>
                          <w:rPr>
                            <w:color w:val="FFFFFF"/>
                            <w:spacing w:val="-2"/>
                            <w:sz w:val="26"/>
                          </w:rPr>
                          <w:t xml:space="preserve"> </w:t>
                        </w:r>
                        <w:r>
                          <w:rPr>
                            <w:color w:val="FFFFFF"/>
                            <w:sz w:val="26"/>
                          </w:rPr>
                          <w:t>Use</w:t>
                        </w:r>
                        <w:r>
                          <w:rPr>
                            <w:color w:val="FFFFFF"/>
                            <w:spacing w:val="-1"/>
                            <w:sz w:val="26"/>
                          </w:rPr>
                          <w:t xml:space="preserve"> </w:t>
                        </w:r>
                        <w:r>
                          <w:rPr>
                            <w:color w:val="FFFFFF"/>
                            <w:sz w:val="26"/>
                          </w:rPr>
                          <w:t>the</w:t>
                        </w:r>
                        <w:r>
                          <w:rPr>
                            <w:color w:val="FFFFFF"/>
                            <w:spacing w:val="-2"/>
                            <w:sz w:val="26"/>
                          </w:rPr>
                          <w:t xml:space="preserve"> </w:t>
                        </w:r>
                        <w:r>
                          <w:rPr>
                            <w:color w:val="FFFFFF"/>
                            <w:sz w:val="26"/>
                          </w:rPr>
                          <w:t>space</w:t>
                        </w:r>
                        <w:r>
                          <w:rPr>
                            <w:color w:val="FFFFFF"/>
                            <w:spacing w:val="-2"/>
                            <w:sz w:val="26"/>
                          </w:rPr>
                          <w:t xml:space="preserve"> </w:t>
                        </w:r>
                        <w:r>
                          <w:rPr>
                            <w:color w:val="FFFFFF"/>
                            <w:sz w:val="26"/>
                          </w:rPr>
                          <w:t>below</w:t>
                        </w:r>
                        <w:r>
                          <w:rPr>
                            <w:color w:val="FFFFFF"/>
                            <w:spacing w:val="-2"/>
                            <w:sz w:val="26"/>
                          </w:rPr>
                          <w:t xml:space="preserve"> </w:t>
                        </w:r>
                        <w:r>
                          <w:rPr>
                            <w:color w:val="FFFFFF"/>
                            <w:sz w:val="26"/>
                          </w:rPr>
                          <w:t>to</w:t>
                        </w:r>
                        <w:r>
                          <w:rPr>
                            <w:color w:val="FFFFFF"/>
                            <w:spacing w:val="-3"/>
                            <w:sz w:val="26"/>
                          </w:rPr>
                          <w:t xml:space="preserve"> </w:t>
                        </w:r>
                        <w:r>
                          <w:rPr>
                            <w:color w:val="FFFFFF"/>
                            <w:sz w:val="26"/>
                          </w:rPr>
                          <w:t>reflect</w:t>
                        </w:r>
                        <w:r>
                          <w:rPr>
                            <w:color w:val="FFFFFF"/>
                            <w:spacing w:val="-2"/>
                            <w:sz w:val="26"/>
                          </w:rPr>
                          <w:t xml:space="preserve"> </w:t>
                        </w:r>
                        <w:r>
                          <w:rPr>
                            <w:color w:val="FFFFFF"/>
                            <w:sz w:val="26"/>
                          </w:rPr>
                          <w:t>on</w:t>
                        </w:r>
                        <w:r>
                          <w:rPr>
                            <w:color w:val="FFFFFF"/>
                            <w:spacing w:val="-3"/>
                            <w:sz w:val="26"/>
                          </w:rPr>
                          <w:t xml:space="preserve"> </w:t>
                        </w:r>
                        <w:r>
                          <w:rPr>
                            <w:color w:val="FFFFFF"/>
                            <w:sz w:val="26"/>
                          </w:rPr>
                          <w:t>previous</w:t>
                        </w:r>
                        <w:r>
                          <w:rPr>
                            <w:color w:val="FFFFFF"/>
                            <w:spacing w:val="-1"/>
                            <w:sz w:val="26"/>
                          </w:rPr>
                          <w:t xml:space="preserve"> </w:t>
                        </w:r>
                        <w:r>
                          <w:rPr>
                            <w:color w:val="FFFFFF"/>
                            <w:sz w:val="26"/>
                          </w:rPr>
                          <w:t>spend</w:t>
                        </w:r>
                        <w:r>
                          <w:rPr>
                            <w:color w:val="FFFFFF"/>
                            <w:spacing w:val="-3"/>
                            <w:sz w:val="26"/>
                          </w:rPr>
                          <w:t xml:space="preserve"> </w:t>
                        </w:r>
                        <w:r>
                          <w:rPr>
                            <w:color w:val="FFFFFF"/>
                            <w:sz w:val="26"/>
                          </w:rPr>
                          <w:t>and</w:t>
                        </w:r>
                        <w:r>
                          <w:rPr>
                            <w:color w:val="FFFFFF"/>
                            <w:spacing w:val="-2"/>
                            <w:sz w:val="26"/>
                          </w:rPr>
                          <w:t xml:space="preserve"> </w:t>
                        </w:r>
                        <w:r>
                          <w:rPr>
                            <w:color w:val="FFFFFF"/>
                            <w:sz w:val="26"/>
                          </w:rPr>
                          <w:t>key</w:t>
                        </w:r>
                        <w:r>
                          <w:rPr>
                            <w:color w:val="FFFFFF"/>
                            <w:spacing w:val="-2"/>
                            <w:sz w:val="26"/>
                          </w:rPr>
                          <w:t xml:space="preserve"> </w:t>
                        </w:r>
                        <w:r>
                          <w:rPr>
                            <w:color w:val="FFFFFF"/>
                            <w:sz w:val="26"/>
                          </w:rPr>
                          <w:t>achievements</w:t>
                        </w:r>
                        <w:r>
                          <w:rPr>
                            <w:color w:val="FFFFFF"/>
                            <w:spacing w:val="-2"/>
                            <w:sz w:val="26"/>
                          </w:rPr>
                          <w:t xml:space="preserve"> </w:t>
                        </w:r>
                        <w:r>
                          <w:rPr>
                            <w:color w:val="FFFFFF"/>
                            <w:sz w:val="26"/>
                          </w:rPr>
                          <w:t>and</w:t>
                        </w:r>
                        <w:r>
                          <w:rPr>
                            <w:color w:val="FFFFFF"/>
                            <w:spacing w:val="-2"/>
                            <w:sz w:val="26"/>
                          </w:rPr>
                          <w:t xml:space="preserve"> </w:t>
                        </w:r>
                        <w:r>
                          <w:rPr>
                            <w:color w:val="FFFFFF"/>
                            <w:sz w:val="26"/>
                          </w:rPr>
                          <w:t>areas</w:t>
                        </w:r>
                        <w:r>
                          <w:rPr>
                            <w:color w:val="FFFFFF"/>
                            <w:spacing w:val="-2"/>
                            <w:sz w:val="26"/>
                          </w:rPr>
                          <w:t xml:space="preserve"> </w:t>
                        </w:r>
                        <w:r>
                          <w:rPr>
                            <w:color w:val="FFFFFF"/>
                            <w:sz w:val="26"/>
                          </w:rPr>
                          <w:t>for</w:t>
                        </w:r>
                        <w:r>
                          <w:rPr>
                            <w:color w:val="FFFFFF"/>
                            <w:spacing w:val="-2"/>
                            <w:sz w:val="26"/>
                          </w:rPr>
                          <w:t xml:space="preserve"> </w:t>
                        </w:r>
                        <w:r>
                          <w:rPr>
                            <w:color w:val="FFFFFF"/>
                            <w:sz w:val="26"/>
                          </w:rPr>
                          <w:t>development.</w:t>
                        </w:r>
                      </w:p>
                    </w:txbxContent>
                  </v:textbox>
                </v:shape>
                <w10:wrap anchorx="page"/>
              </v:group>
            </w:pict>
          </mc:Fallback>
        </mc:AlternateContent>
      </w:r>
      <w:r w:rsidR="006C016C">
        <w:rPr>
          <w:color w:val="231F20"/>
        </w:rPr>
        <w:t>Please</w:t>
      </w:r>
      <w:r w:rsidR="006C016C">
        <w:rPr>
          <w:color w:val="231F20"/>
          <w:spacing w:val="-4"/>
        </w:rPr>
        <w:t xml:space="preserve"> </w:t>
      </w:r>
      <w:r w:rsidR="006C016C">
        <w:rPr>
          <w:color w:val="231F20"/>
        </w:rPr>
        <w:t>note:</w:t>
      </w:r>
      <w:r w:rsidR="006C016C">
        <w:rPr>
          <w:color w:val="231F20"/>
          <w:spacing w:val="-4"/>
        </w:rPr>
        <w:t xml:space="preserve"> </w:t>
      </w:r>
      <w:r w:rsidR="006C016C">
        <w:rPr>
          <w:color w:val="231F20"/>
        </w:rPr>
        <w:t>Although</w:t>
      </w:r>
      <w:r w:rsidR="006C016C">
        <w:rPr>
          <w:color w:val="231F20"/>
          <w:spacing w:val="-4"/>
        </w:rPr>
        <w:t xml:space="preserve"> </w:t>
      </w:r>
      <w:r w:rsidR="006C016C">
        <w:rPr>
          <w:color w:val="231F20"/>
        </w:rPr>
        <w:t>there</w:t>
      </w:r>
      <w:r w:rsidR="006C016C">
        <w:rPr>
          <w:color w:val="231F20"/>
          <w:spacing w:val="-3"/>
        </w:rPr>
        <w:t xml:space="preserve"> </w:t>
      </w:r>
      <w:r w:rsidR="006C016C">
        <w:rPr>
          <w:color w:val="231F20"/>
        </w:rPr>
        <w:t>has</w:t>
      </w:r>
      <w:r w:rsidR="006C016C">
        <w:rPr>
          <w:color w:val="231F20"/>
          <w:spacing w:val="-5"/>
        </w:rPr>
        <w:t xml:space="preserve"> </w:t>
      </w:r>
      <w:r w:rsidR="006C016C">
        <w:rPr>
          <w:color w:val="231F20"/>
        </w:rPr>
        <w:t>been</w:t>
      </w:r>
      <w:r w:rsidR="006C016C">
        <w:rPr>
          <w:color w:val="231F20"/>
          <w:spacing w:val="-5"/>
        </w:rPr>
        <w:t xml:space="preserve"> </w:t>
      </w:r>
      <w:r w:rsidR="006C016C">
        <w:rPr>
          <w:color w:val="231F20"/>
        </w:rPr>
        <w:t>considerable</w:t>
      </w:r>
      <w:r w:rsidR="006C016C">
        <w:rPr>
          <w:color w:val="231F20"/>
          <w:spacing w:val="-5"/>
        </w:rPr>
        <w:t xml:space="preserve"> </w:t>
      </w:r>
      <w:r w:rsidR="006C016C">
        <w:rPr>
          <w:color w:val="231F20"/>
        </w:rPr>
        <w:t>disruption</w:t>
      </w:r>
      <w:r w:rsidR="006C016C">
        <w:rPr>
          <w:color w:val="231F20"/>
          <w:spacing w:val="-4"/>
        </w:rPr>
        <w:t xml:space="preserve"> </w:t>
      </w:r>
      <w:r w:rsidR="006C016C">
        <w:rPr>
          <w:color w:val="231F20"/>
        </w:rPr>
        <w:t>in</w:t>
      </w:r>
      <w:r w:rsidR="006C016C">
        <w:rPr>
          <w:color w:val="231F20"/>
          <w:spacing w:val="-5"/>
        </w:rPr>
        <w:t xml:space="preserve"> </w:t>
      </w:r>
      <w:r w:rsidR="006C016C">
        <w:rPr>
          <w:color w:val="231F20"/>
        </w:rPr>
        <w:t>2020</w:t>
      </w:r>
      <w:r w:rsidR="006C016C">
        <w:rPr>
          <w:color w:val="231F20"/>
          <w:spacing w:val="-4"/>
        </w:rPr>
        <w:t xml:space="preserve"> </w:t>
      </w:r>
      <w:r w:rsidR="006C016C">
        <w:rPr>
          <w:color w:val="231F20"/>
        </w:rPr>
        <w:t>it</w:t>
      </w:r>
      <w:r w:rsidR="006C016C">
        <w:rPr>
          <w:color w:val="231F20"/>
          <w:spacing w:val="-4"/>
        </w:rPr>
        <w:t xml:space="preserve"> </w:t>
      </w:r>
      <w:r w:rsidR="006C016C">
        <w:rPr>
          <w:color w:val="231F20"/>
        </w:rPr>
        <w:t>is</w:t>
      </w:r>
      <w:r w:rsidR="006C016C">
        <w:rPr>
          <w:color w:val="231F20"/>
          <w:spacing w:val="-5"/>
        </w:rPr>
        <w:t xml:space="preserve"> </w:t>
      </w:r>
      <w:r w:rsidR="006C016C">
        <w:rPr>
          <w:color w:val="231F20"/>
        </w:rPr>
        <w:t>important</w:t>
      </w:r>
      <w:r w:rsidR="006C016C">
        <w:rPr>
          <w:color w:val="231F20"/>
          <w:spacing w:val="-4"/>
        </w:rPr>
        <w:t xml:space="preserve"> </w:t>
      </w:r>
      <w:r w:rsidR="006C016C">
        <w:rPr>
          <w:color w:val="231F20"/>
        </w:rPr>
        <w:t>that</w:t>
      </w:r>
      <w:r w:rsidR="006C016C">
        <w:rPr>
          <w:color w:val="231F20"/>
          <w:spacing w:val="-3"/>
        </w:rPr>
        <w:t xml:space="preserve"> </w:t>
      </w:r>
      <w:r w:rsidR="006C016C">
        <w:rPr>
          <w:color w:val="231F20"/>
        </w:rPr>
        <w:t>you</w:t>
      </w:r>
      <w:r w:rsidR="006C016C">
        <w:rPr>
          <w:color w:val="231F20"/>
          <w:spacing w:val="-5"/>
        </w:rPr>
        <w:t xml:space="preserve"> </w:t>
      </w:r>
      <w:r w:rsidR="006C016C">
        <w:rPr>
          <w:color w:val="231F20"/>
        </w:rPr>
        <w:t>publish</w:t>
      </w:r>
      <w:r w:rsidR="006C016C">
        <w:rPr>
          <w:color w:val="231F20"/>
          <w:spacing w:val="-5"/>
        </w:rPr>
        <w:t xml:space="preserve"> </w:t>
      </w:r>
      <w:r w:rsidR="006C016C">
        <w:rPr>
          <w:color w:val="231F20"/>
        </w:rPr>
        <w:t>details</w:t>
      </w:r>
      <w:r w:rsidR="006C016C">
        <w:rPr>
          <w:color w:val="231F20"/>
          <w:spacing w:val="-5"/>
        </w:rPr>
        <w:t xml:space="preserve"> </w:t>
      </w:r>
      <w:r w:rsidR="006C016C">
        <w:rPr>
          <w:color w:val="231F20"/>
        </w:rPr>
        <w:t>on</w:t>
      </w:r>
      <w:r w:rsidR="006C016C">
        <w:rPr>
          <w:color w:val="231F20"/>
          <w:spacing w:val="-4"/>
        </w:rPr>
        <w:t xml:space="preserve"> </w:t>
      </w:r>
      <w:r w:rsidR="006C016C">
        <w:rPr>
          <w:color w:val="231F20"/>
        </w:rPr>
        <w:t>your</w:t>
      </w:r>
      <w:r w:rsidR="006C016C">
        <w:rPr>
          <w:color w:val="231F20"/>
          <w:spacing w:val="-5"/>
        </w:rPr>
        <w:t xml:space="preserve"> </w:t>
      </w:r>
      <w:r w:rsidR="006C016C">
        <w:rPr>
          <w:color w:val="231F20"/>
        </w:rPr>
        <w:t>website</w:t>
      </w:r>
      <w:r w:rsidR="006C016C">
        <w:rPr>
          <w:color w:val="231F20"/>
          <w:spacing w:val="-4"/>
        </w:rPr>
        <w:t xml:space="preserve"> </w:t>
      </w:r>
      <w:r w:rsidR="006C016C">
        <w:rPr>
          <w:color w:val="231F20"/>
        </w:rPr>
        <w:t>of</w:t>
      </w:r>
      <w:r w:rsidR="006C016C">
        <w:rPr>
          <w:color w:val="231F20"/>
          <w:spacing w:val="-4"/>
        </w:rPr>
        <w:t xml:space="preserve"> </w:t>
      </w:r>
      <w:r w:rsidR="006C016C">
        <w:rPr>
          <w:color w:val="231F20"/>
        </w:rPr>
        <w:t>how</w:t>
      </w:r>
      <w:r w:rsidR="006C016C">
        <w:rPr>
          <w:color w:val="231F20"/>
          <w:spacing w:val="-4"/>
        </w:rPr>
        <w:t xml:space="preserve"> </w:t>
      </w:r>
      <w:r w:rsidR="006C016C">
        <w:rPr>
          <w:color w:val="231F20"/>
        </w:rPr>
        <w:t>you</w:t>
      </w:r>
      <w:r w:rsidR="006C016C">
        <w:rPr>
          <w:color w:val="231F20"/>
          <w:spacing w:val="-5"/>
        </w:rPr>
        <w:t xml:space="preserve"> </w:t>
      </w:r>
      <w:r w:rsidR="006C016C">
        <w:rPr>
          <w:color w:val="231F20"/>
        </w:rPr>
        <w:t>spend</w:t>
      </w:r>
      <w:r w:rsidR="006C016C">
        <w:rPr>
          <w:color w:val="231F20"/>
          <w:spacing w:val="-4"/>
        </w:rPr>
        <w:t xml:space="preserve"> </w:t>
      </w:r>
      <w:r w:rsidR="006C016C">
        <w:rPr>
          <w:color w:val="231F20"/>
        </w:rPr>
        <w:t>the</w:t>
      </w:r>
      <w:r w:rsidR="006C016C">
        <w:rPr>
          <w:color w:val="231F20"/>
          <w:spacing w:val="-4"/>
        </w:rPr>
        <w:t xml:space="preserve"> </w:t>
      </w:r>
      <w:r w:rsidR="006C016C">
        <w:rPr>
          <w:color w:val="231F20"/>
        </w:rPr>
        <w:t>funding</w:t>
      </w:r>
      <w:r w:rsidR="006C016C">
        <w:rPr>
          <w:color w:val="231F20"/>
          <w:spacing w:val="-5"/>
        </w:rPr>
        <w:t xml:space="preserve"> </w:t>
      </w:r>
      <w:r w:rsidR="006C016C">
        <w:rPr>
          <w:color w:val="231F20"/>
        </w:rPr>
        <w:t>-</w:t>
      </w:r>
      <w:r w:rsidR="006C016C">
        <w:rPr>
          <w:color w:val="231F20"/>
          <w:spacing w:val="1"/>
        </w:rPr>
        <w:t xml:space="preserve"> </w:t>
      </w:r>
      <w:r w:rsidR="006C016C">
        <w:rPr>
          <w:color w:val="231F20"/>
        </w:rPr>
        <w:t>this</w:t>
      </w:r>
      <w:r w:rsidR="006C016C">
        <w:rPr>
          <w:color w:val="231F20"/>
          <w:spacing w:val="-1"/>
        </w:rPr>
        <w:t xml:space="preserve"> </w:t>
      </w:r>
      <w:r w:rsidR="006C016C">
        <w:rPr>
          <w:color w:val="231F20"/>
        </w:rPr>
        <w:t>is</w:t>
      </w:r>
      <w:r w:rsidR="006C016C">
        <w:rPr>
          <w:color w:val="231F20"/>
          <w:spacing w:val="-1"/>
        </w:rPr>
        <w:t xml:space="preserve"> </w:t>
      </w:r>
      <w:r w:rsidR="006C016C">
        <w:rPr>
          <w:color w:val="231F20"/>
        </w:rPr>
        <w:t>a</w:t>
      </w:r>
      <w:r w:rsidR="006C016C">
        <w:rPr>
          <w:color w:val="231F20"/>
          <w:spacing w:val="-1"/>
        </w:rPr>
        <w:t xml:space="preserve"> </w:t>
      </w:r>
      <w:r w:rsidR="006C016C">
        <w:rPr>
          <w:color w:val="231F20"/>
        </w:rPr>
        <w:t>legal</w:t>
      </w:r>
      <w:r w:rsidR="006C016C">
        <w:rPr>
          <w:color w:val="231F20"/>
          <w:spacing w:val="-1"/>
        </w:rPr>
        <w:t xml:space="preserve"> </w:t>
      </w:r>
      <w:r w:rsidR="006C016C">
        <w:rPr>
          <w:color w:val="231F20"/>
        </w:rPr>
        <w:t>requirement.</w:t>
      </w:r>
    </w:p>
    <w:p w14:paraId="5AD36E7D" w14:textId="77777777" w:rsidR="00397BDD" w:rsidRDefault="00397BDD">
      <w:pPr>
        <w:pStyle w:val="BodyText"/>
        <w:spacing w:before="4"/>
        <w:rPr>
          <w:sz w:val="23"/>
        </w:rPr>
      </w:pPr>
    </w:p>
    <w:p w14:paraId="7C42A7B8" w14:textId="77777777" w:rsidR="00397BDD" w:rsidRDefault="006C016C">
      <w:pPr>
        <w:pStyle w:val="BodyText"/>
        <w:spacing w:after="16"/>
        <w:ind w:left="720"/>
      </w:pPr>
      <w:r>
        <w:rPr>
          <w:color w:val="231F20"/>
        </w:rPr>
        <w:t>N.B.</w:t>
      </w:r>
      <w:r>
        <w:rPr>
          <w:color w:val="231F20"/>
          <w:spacing w:val="46"/>
        </w:rPr>
        <w:t xml:space="preserve"> </w:t>
      </w:r>
      <w:r>
        <w:rPr>
          <w:color w:val="231F20"/>
        </w:rPr>
        <w:t>In</w:t>
      </w:r>
      <w:r>
        <w:rPr>
          <w:color w:val="231F20"/>
          <w:spacing w:val="-4"/>
        </w:rPr>
        <w:t xml:space="preserve"> </w:t>
      </w:r>
      <w:r>
        <w:rPr>
          <w:color w:val="231F20"/>
        </w:rPr>
        <w:t>this</w:t>
      </w:r>
      <w:r>
        <w:rPr>
          <w:color w:val="231F20"/>
          <w:spacing w:val="-4"/>
        </w:rPr>
        <w:t xml:space="preserve"> </w:t>
      </w:r>
      <w:r>
        <w:rPr>
          <w:color w:val="231F20"/>
        </w:rPr>
        <w:t>section</w:t>
      </w:r>
      <w:r>
        <w:rPr>
          <w:color w:val="231F20"/>
          <w:spacing w:val="-4"/>
        </w:rPr>
        <w:t xml:space="preserve"> </w:t>
      </w:r>
      <w:r>
        <w:rPr>
          <w:color w:val="231F20"/>
        </w:rPr>
        <w:t>you</w:t>
      </w:r>
      <w:r>
        <w:rPr>
          <w:color w:val="231F20"/>
          <w:spacing w:val="-5"/>
        </w:rPr>
        <w:t xml:space="preserve"> </w:t>
      </w:r>
      <w:r>
        <w:rPr>
          <w:color w:val="231F20"/>
        </w:rPr>
        <w:t>should</w:t>
      </w:r>
      <w:r>
        <w:rPr>
          <w:color w:val="231F20"/>
          <w:spacing w:val="-5"/>
        </w:rPr>
        <w:t xml:space="preserve"> </w:t>
      </w:r>
      <w:r>
        <w:rPr>
          <w:color w:val="231F20"/>
        </w:rPr>
        <w:t>refer</w:t>
      </w:r>
      <w:r>
        <w:rPr>
          <w:color w:val="231F20"/>
          <w:spacing w:val="-4"/>
        </w:rPr>
        <w:t xml:space="preserve"> </w:t>
      </w:r>
      <w:r>
        <w:rPr>
          <w:color w:val="231F20"/>
        </w:rPr>
        <w:t>to</w:t>
      </w:r>
      <w:r>
        <w:rPr>
          <w:color w:val="231F20"/>
          <w:spacing w:val="-4"/>
        </w:rPr>
        <w:t xml:space="preserve"> </w:t>
      </w:r>
      <w:r>
        <w:rPr>
          <w:color w:val="231F20"/>
        </w:rPr>
        <w:t>any</w:t>
      </w:r>
      <w:r>
        <w:rPr>
          <w:color w:val="231F20"/>
          <w:spacing w:val="-4"/>
        </w:rPr>
        <w:t xml:space="preserve"> </w:t>
      </w:r>
      <w:r>
        <w:rPr>
          <w:color w:val="231F20"/>
        </w:rPr>
        <w:t>adjustments</w:t>
      </w:r>
      <w:r>
        <w:rPr>
          <w:color w:val="231F20"/>
          <w:spacing w:val="-4"/>
        </w:rPr>
        <w:t xml:space="preserve"> </w:t>
      </w:r>
      <w:r>
        <w:rPr>
          <w:color w:val="231F20"/>
        </w:rPr>
        <w:t>you</w:t>
      </w:r>
      <w:r>
        <w:rPr>
          <w:color w:val="231F20"/>
          <w:spacing w:val="-5"/>
        </w:rPr>
        <w:t xml:space="preserve"> </w:t>
      </w:r>
      <w:r>
        <w:rPr>
          <w:color w:val="231F20"/>
        </w:rPr>
        <w:t>might</w:t>
      </w:r>
      <w:r>
        <w:rPr>
          <w:color w:val="231F20"/>
          <w:spacing w:val="-4"/>
        </w:rPr>
        <w:t xml:space="preserve"> </w:t>
      </w:r>
      <w:r>
        <w:rPr>
          <w:color w:val="231F20"/>
        </w:rPr>
        <w:t>have</w:t>
      </w:r>
      <w:r>
        <w:rPr>
          <w:color w:val="231F20"/>
          <w:spacing w:val="-4"/>
        </w:rPr>
        <w:t xml:space="preserve"> </w:t>
      </w:r>
      <w:r>
        <w:rPr>
          <w:color w:val="231F20"/>
        </w:rPr>
        <w:t>made</w:t>
      </w:r>
      <w:r>
        <w:rPr>
          <w:color w:val="231F20"/>
          <w:spacing w:val="-3"/>
        </w:rPr>
        <w:t xml:space="preserve"> </w:t>
      </w:r>
      <w:r>
        <w:rPr>
          <w:color w:val="231F20"/>
        </w:rPr>
        <w:t>due</w:t>
      </w:r>
      <w:r>
        <w:rPr>
          <w:color w:val="231F20"/>
          <w:spacing w:val="-5"/>
        </w:rPr>
        <w:t xml:space="preserve"> </w:t>
      </w:r>
      <w:r>
        <w:rPr>
          <w:color w:val="231F20"/>
        </w:rPr>
        <w:t>to</w:t>
      </w:r>
      <w:r>
        <w:rPr>
          <w:color w:val="231F20"/>
          <w:spacing w:val="-5"/>
        </w:rPr>
        <w:t xml:space="preserve"> </w:t>
      </w:r>
      <w:r>
        <w:rPr>
          <w:color w:val="231F20"/>
        </w:rPr>
        <w:t>Covid-19</w:t>
      </w:r>
      <w:r>
        <w:rPr>
          <w:color w:val="231F20"/>
          <w:spacing w:val="-4"/>
        </w:rPr>
        <w:t xml:space="preserve"> </w:t>
      </w:r>
      <w:r>
        <w:rPr>
          <w:color w:val="231F20"/>
        </w:rPr>
        <w:t>and</w:t>
      </w:r>
      <w:r>
        <w:rPr>
          <w:color w:val="231F20"/>
          <w:spacing w:val="-5"/>
        </w:rPr>
        <w:t xml:space="preserve"> </w:t>
      </w:r>
      <w:r>
        <w:rPr>
          <w:color w:val="231F20"/>
        </w:rPr>
        <w:t>how</w:t>
      </w:r>
      <w:r>
        <w:rPr>
          <w:color w:val="231F20"/>
          <w:spacing w:val="-3"/>
        </w:rPr>
        <w:t xml:space="preserve"> </w:t>
      </w:r>
      <w:r>
        <w:rPr>
          <w:color w:val="231F20"/>
        </w:rPr>
        <w:t>these</w:t>
      </w:r>
      <w:r>
        <w:rPr>
          <w:color w:val="231F20"/>
          <w:spacing w:val="-4"/>
        </w:rPr>
        <w:t xml:space="preserve"> </w:t>
      </w:r>
      <w:r>
        <w:rPr>
          <w:color w:val="231F20"/>
        </w:rPr>
        <w:t>will</w:t>
      </w:r>
      <w:r>
        <w:rPr>
          <w:color w:val="231F20"/>
          <w:spacing w:val="-4"/>
        </w:rPr>
        <w:t xml:space="preserve"> </w:t>
      </w:r>
      <w:r>
        <w:rPr>
          <w:color w:val="231F20"/>
        </w:rPr>
        <w:t>influence</w:t>
      </w:r>
      <w:r>
        <w:rPr>
          <w:color w:val="231F20"/>
          <w:spacing w:val="-5"/>
        </w:rPr>
        <w:t xml:space="preserve"> </w:t>
      </w:r>
      <w:r>
        <w:rPr>
          <w:color w:val="231F20"/>
        </w:rPr>
        <w:t>further</w:t>
      </w:r>
      <w:r>
        <w:rPr>
          <w:color w:val="231F20"/>
          <w:spacing w:val="-5"/>
        </w:rPr>
        <w:t xml:space="preserve"> </w:t>
      </w:r>
      <w:r>
        <w:rPr>
          <w:color w:val="231F20"/>
        </w:rPr>
        <w:t>improvement.</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700"/>
        <w:gridCol w:w="7677"/>
      </w:tblGrid>
      <w:tr w:rsidR="00397BDD" w14:paraId="6B50C0A4" w14:textId="77777777">
        <w:trPr>
          <w:trHeight w:val="497"/>
        </w:trPr>
        <w:tc>
          <w:tcPr>
            <w:tcW w:w="7700" w:type="dxa"/>
          </w:tcPr>
          <w:p w14:paraId="242936C8" w14:textId="3B3B4FB6" w:rsidR="00397BDD" w:rsidRDefault="006C016C" w:rsidP="008D00A4">
            <w:pPr>
              <w:pStyle w:val="TableParagraph"/>
              <w:spacing w:before="21"/>
              <w:rPr>
                <w:sz w:val="24"/>
              </w:rPr>
            </w:pPr>
            <w:r>
              <w:rPr>
                <w:color w:val="006181"/>
                <w:sz w:val="24"/>
              </w:rPr>
              <w:t>Key</w:t>
            </w:r>
            <w:r>
              <w:rPr>
                <w:color w:val="006181"/>
                <w:spacing w:val="-5"/>
                <w:sz w:val="24"/>
              </w:rPr>
              <w:t xml:space="preserve"> </w:t>
            </w:r>
            <w:r>
              <w:rPr>
                <w:color w:val="006181"/>
                <w:sz w:val="24"/>
              </w:rPr>
              <w:t>achievements</w:t>
            </w:r>
            <w:r>
              <w:rPr>
                <w:color w:val="006181"/>
                <w:spacing w:val="-4"/>
                <w:sz w:val="24"/>
              </w:rPr>
              <w:t xml:space="preserve"> </w:t>
            </w:r>
            <w:r>
              <w:rPr>
                <w:color w:val="006181"/>
                <w:sz w:val="24"/>
              </w:rPr>
              <w:t>to</w:t>
            </w:r>
            <w:r>
              <w:rPr>
                <w:color w:val="006181"/>
                <w:spacing w:val="-6"/>
                <w:sz w:val="24"/>
              </w:rPr>
              <w:t xml:space="preserve"> </w:t>
            </w:r>
            <w:r>
              <w:rPr>
                <w:color w:val="006181"/>
                <w:sz w:val="24"/>
              </w:rPr>
              <w:t>date</w:t>
            </w:r>
            <w:r>
              <w:rPr>
                <w:color w:val="006181"/>
                <w:spacing w:val="-4"/>
                <w:sz w:val="24"/>
              </w:rPr>
              <w:t xml:space="preserve"> </w:t>
            </w:r>
            <w:r>
              <w:rPr>
                <w:color w:val="006181"/>
                <w:sz w:val="24"/>
              </w:rPr>
              <w:t>until</w:t>
            </w:r>
            <w:r>
              <w:rPr>
                <w:color w:val="006181"/>
                <w:spacing w:val="-5"/>
                <w:sz w:val="24"/>
              </w:rPr>
              <w:t xml:space="preserve"> </w:t>
            </w:r>
            <w:r>
              <w:rPr>
                <w:color w:val="006181"/>
                <w:sz w:val="24"/>
              </w:rPr>
              <w:t>July</w:t>
            </w:r>
            <w:r>
              <w:rPr>
                <w:color w:val="006181"/>
                <w:spacing w:val="-5"/>
                <w:sz w:val="24"/>
              </w:rPr>
              <w:t xml:space="preserve"> </w:t>
            </w:r>
            <w:r w:rsidR="008D00A4">
              <w:rPr>
                <w:color w:val="006181"/>
                <w:sz w:val="24"/>
              </w:rPr>
              <w:t>2021</w:t>
            </w:r>
          </w:p>
        </w:tc>
        <w:tc>
          <w:tcPr>
            <w:tcW w:w="7677" w:type="dxa"/>
          </w:tcPr>
          <w:p w14:paraId="5C2750B9" w14:textId="77777777" w:rsidR="00397BDD" w:rsidRDefault="006C016C">
            <w:pPr>
              <w:pStyle w:val="TableParagraph"/>
              <w:spacing w:before="21"/>
              <w:rPr>
                <w:sz w:val="24"/>
              </w:rPr>
            </w:pPr>
            <w:r>
              <w:rPr>
                <w:color w:val="006181"/>
                <w:sz w:val="24"/>
              </w:rPr>
              <w:t>Areas</w:t>
            </w:r>
            <w:r>
              <w:rPr>
                <w:color w:val="006181"/>
                <w:spacing w:val="-5"/>
                <w:sz w:val="24"/>
              </w:rPr>
              <w:t xml:space="preserve"> </w:t>
            </w:r>
            <w:r>
              <w:rPr>
                <w:color w:val="006181"/>
                <w:sz w:val="24"/>
              </w:rPr>
              <w:t>for</w:t>
            </w:r>
            <w:r>
              <w:rPr>
                <w:color w:val="006181"/>
                <w:spacing w:val="-6"/>
                <w:sz w:val="24"/>
              </w:rPr>
              <w:t xml:space="preserve"> </w:t>
            </w:r>
            <w:r>
              <w:rPr>
                <w:color w:val="006181"/>
                <w:sz w:val="24"/>
              </w:rPr>
              <w:t>further</w:t>
            </w:r>
            <w:r>
              <w:rPr>
                <w:color w:val="006181"/>
                <w:spacing w:val="-6"/>
                <w:sz w:val="24"/>
              </w:rPr>
              <w:t xml:space="preserve"> </w:t>
            </w:r>
            <w:r>
              <w:rPr>
                <w:color w:val="006181"/>
                <w:sz w:val="24"/>
              </w:rPr>
              <w:t>improvement</w:t>
            </w:r>
            <w:r>
              <w:rPr>
                <w:color w:val="006181"/>
                <w:spacing w:val="-5"/>
                <w:sz w:val="24"/>
              </w:rPr>
              <w:t xml:space="preserve"> </w:t>
            </w:r>
            <w:r>
              <w:rPr>
                <w:color w:val="006181"/>
                <w:sz w:val="24"/>
              </w:rPr>
              <w:t>and</w:t>
            </w:r>
            <w:r>
              <w:rPr>
                <w:color w:val="006181"/>
                <w:spacing w:val="-6"/>
                <w:sz w:val="24"/>
              </w:rPr>
              <w:t xml:space="preserve"> </w:t>
            </w:r>
            <w:r>
              <w:rPr>
                <w:color w:val="006181"/>
                <w:sz w:val="24"/>
              </w:rPr>
              <w:t>baseline</w:t>
            </w:r>
            <w:r>
              <w:rPr>
                <w:color w:val="006181"/>
                <w:spacing w:val="-6"/>
                <w:sz w:val="24"/>
              </w:rPr>
              <w:t xml:space="preserve"> </w:t>
            </w:r>
            <w:r>
              <w:rPr>
                <w:color w:val="006181"/>
                <w:sz w:val="24"/>
              </w:rPr>
              <w:t>evidence</w:t>
            </w:r>
            <w:r>
              <w:rPr>
                <w:color w:val="006181"/>
                <w:spacing w:val="-4"/>
                <w:sz w:val="24"/>
              </w:rPr>
              <w:t xml:space="preserve"> </w:t>
            </w:r>
            <w:r>
              <w:rPr>
                <w:color w:val="006181"/>
                <w:sz w:val="24"/>
              </w:rPr>
              <w:t>of</w:t>
            </w:r>
            <w:r>
              <w:rPr>
                <w:color w:val="006181"/>
                <w:spacing w:val="-6"/>
                <w:sz w:val="24"/>
              </w:rPr>
              <w:t xml:space="preserve"> </w:t>
            </w:r>
            <w:r>
              <w:rPr>
                <w:color w:val="006181"/>
                <w:sz w:val="24"/>
              </w:rPr>
              <w:t>need:</w:t>
            </w:r>
          </w:p>
        </w:tc>
      </w:tr>
      <w:tr w:rsidR="00397BDD" w14:paraId="77C86ACB" w14:textId="77777777">
        <w:trPr>
          <w:trHeight w:val="5112"/>
        </w:trPr>
        <w:tc>
          <w:tcPr>
            <w:tcW w:w="7700" w:type="dxa"/>
          </w:tcPr>
          <w:p w14:paraId="2051354F" w14:textId="77777777" w:rsidR="00BA5AFB" w:rsidRPr="00BA5AFB" w:rsidRDefault="00BA5AFB" w:rsidP="00BA5AFB">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 xml:space="preserve">The engagement and increase of pupils in regular physical activity. The new play equipment in the playground, which is coordinated by lunchtime staff, and the excellent Sports Crew that we currently have who run activities every lunchtime, have both added to the focused physical activity. </w:t>
            </w:r>
          </w:p>
          <w:p w14:paraId="6676D510" w14:textId="77777777" w:rsidR="00BA5AFB" w:rsidRPr="00BA5AFB" w:rsidRDefault="00BA5AFB" w:rsidP="00BA5AFB">
            <w:pPr>
              <w:pStyle w:val="TableParagraph"/>
              <w:ind w:left="0"/>
              <w:rPr>
                <w:rFonts w:asciiTheme="minorHAnsi" w:hAnsiTheme="minorHAnsi" w:cstheme="minorHAnsi"/>
                <w:sz w:val="24"/>
                <w:lang w:bidi="en-GB"/>
              </w:rPr>
            </w:pPr>
          </w:p>
          <w:p w14:paraId="77D8BDF2" w14:textId="77777777" w:rsidR="00BA5AFB" w:rsidRPr="00BA5AFB" w:rsidRDefault="00BA5AFB" w:rsidP="00BA5AFB">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 xml:space="preserve">Forest School has been a huge success at Holy Trinity. It is currently run by a KS1 teacher who spends Friday each week doing a morning and afternoon of Forest School with a year group. </w:t>
            </w:r>
          </w:p>
          <w:p w14:paraId="50FBE5C6" w14:textId="77777777" w:rsidR="00BA5AFB" w:rsidRPr="00BA5AFB" w:rsidRDefault="00BA5AFB" w:rsidP="00BA5AFB">
            <w:pPr>
              <w:pStyle w:val="TableParagraph"/>
              <w:ind w:left="0"/>
              <w:rPr>
                <w:rFonts w:asciiTheme="minorHAnsi" w:hAnsiTheme="minorHAnsi" w:cstheme="minorHAnsi"/>
                <w:sz w:val="24"/>
                <w:lang w:bidi="en-GB"/>
              </w:rPr>
            </w:pPr>
          </w:p>
          <w:p w14:paraId="6AAAB651" w14:textId="77777777" w:rsidR="00BA5AFB" w:rsidRPr="00BA5AFB" w:rsidRDefault="00BA5AFB" w:rsidP="00BA5AFB">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The broader experience of a range of sports and activities offered to all. Over the past few years, the children have experienced, trampolining, golf and badminton. This year we have had a focus on cricket after the enthusiasm amongst the children after the success of the England Cricketers.</w:t>
            </w:r>
          </w:p>
          <w:p w14:paraId="32213604" w14:textId="77777777" w:rsidR="00BA5AFB" w:rsidRPr="00BA5AFB" w:rsidRDefault="00BA5AFB" w:rsidP="00BA5AFB">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 xml:space="preserve"> </w:t>
            </w:r>
          </w:p>
          <w:p w14:paraId="3F220335" w14:textId="77777777" w:rsidR="00BA5AFB" w:rsidRPr="00BA5AFB" w:rsidRDefault="00BA5AFB" w:rsidP="00BA5AFB">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Increased participation in competitive sport. We have tried to enter as many MSA events, or other cluster events, as possible over the last two years.</w:t>
            </w:r>
          </w:p>
          <w:p w14:paraId="16E1D43C" w14:textId="77777777" w:rsidR="00BA5AFB" w:rsidRPr="00BA5AFB" w:rsidRDefault="00BA5AFB" w:rsidP="00BA5AFB">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 xml:space="preserve">  </w:t>
            </w:r>
          </w:p>
          <w:p w14:paraId="7097BC50" w14:textId="77777777" w:rsidR="00BA5AFB" w:rsidRPr="00BA5AFB" w:rsidRDefault="00BA5AFB" w:rsidP="00BA5AFB">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Orienteering course set up on the school grounds.</w:t>
            </w:r>
          </w:p>
          <w:p w14:paraId="082043F3" w14:textId="77777777" w:rsidR="00BA5AFB" w:rsidRPr="00BA5AFB" w:rsidRDefault="00BA5AFB" w:rsidP="00BA5AFB">
            <w:pPr>
              <w:pStyle w:val="TableParagraph"/>
              <w:rPr>
                <w:rFonts w:asciiTheme="minorHAnsi" w:hAnsiTheme="minorHAnsi" w:cstheme="minorHAnsi"/>
                <w:sz w:val="24"/>
                <w:lang w:bidi="en-GB"/>
              </w:rPr>
            </w:pPr>
          </w:p>
          <w:p w14:paraId="58DB708E" w14:textId="77777777" w:rsidR="00BA5AFB" w:rsidRPr="00BA5AFB" w:rsidRDefault="00BA5AFB" w:rsidP="00232044">
            <w:pPr>
              <w:pStyle w:val="TableParagraph"/>
              <w:ind w:left="0"/>
              <w:rPr>
                <w:rFonts w:asciiTheme="minorHAnsi" w:hAnsiTheme="minorHAnsi" w:cstheme="minorHAnsi"/>
                <w:sz w:val="24"/>
                <w:lang w:bidi="en-GB"/>
              </w:rPr>
            </w:pPr>
            <w:r w:rsidRPr="00BA5AFB">
              <w:rPr>
                <w:rFonts w:asciiTheme="minorHAnsi" w:hAnsiTheme="minorHAnsi" w:cstheme="minorHAnsi"/>
                <w:sz w:val="24"/>
                <w:lang w:bidi="en-GB"/>
              </w:rPr>
              <w:t xml:space="preserve">Focused teacher training on gymnastics and dance which had been two areas that had been identified as areas that teachers felt less confident teaching.  </w:t>
            </w:r>
          </w:p>
          <w:p w14:paraId="13FB41F3" w14:textId="7F7ACDB9" w:rsidR="00BA5AFB" w:rsidRDefault="00BA5AFB">
            <w:pPr>
              <w:pStyle w:val="TableParagraph"/>
              <w:ind w:left="0"/>
              <w:rPr>
                <w:rFonts w:ascii="Times New Roman"/>
                <w:sz w:val="24"/>
              </w:rPr>
            </w:pPr>
          </w:p>
        </w:tc>
        <w:tc>
          <w:tcPr>
            <w:tcW w:w="7677" w:type="dxa"/>
          </w:tcPr>
          <w:p w14:paraId="1BB94769" w14:textId="21C8E0DC" w:rsidR="00C82291" w:rsidRPr="00C82291" w:rsidRDefault="00C82291" w:rsidP="00C82291">
            <w:pPr>
              <w:ind w:left="28"/>
              <w:rPr>
                <w:rFonts w:asciiTheme="minorHAnsi" w:hAnsiTheme="minorHAnsi" w:cstheme="minorHAnsi"/>
                <w:b/>
                <w:bCs/>
                <w:color w:val="000000" w:themeColor="text1"/>
                <w:sz w:val="24"/>
              </w:rPr>
            </w:pPr>
            <w:r w:rsidRPr="00C82291">
              <w:rPr>
                <w:rFonts w:asciiTheme="minorHAnsi" w:hAnsiTheme="minorHAnsi" w:cstheme="minorHAnsi"/>
                <w:b/>
                <w:bCs/>
                <w:color w:val="000000" w:themeColor="text1"/>
                <w:sz w:val="24"/>
              </w:rPr>
              <w:t>The below was the need that was identified in July 2020. Highlighted in blue are areas that have been achieved. Highlighted in red are areas that had to be adjusted or have not been achieved and will therefore continue to be a focus going forward.</w:t>
            </w:r>
          </w:p>
          <w:p w14:paraId="341B708B" w14:textId="77777777" w:rsidR="00C82291" w:rsidRDefault="00C82291" w:rsidP="00C82291">
            <w:pPr>
              <w:rPr>
                <w:rFonts w:asciiTheme="minorHAnsi" w:hAnsiTheme="minorHAnsi" w:cstheme="minorHAnsi"/>
                <w:color w:val="00B0F0"/>
                <w:sz w:val="24"/>
              </w:rPr>
            </w:pPr>
          </w:p>
          <w:p w14:paraId="72D94647" w14:textId="53FD365D" w:rsidR="00BA5AFB" w:rsidRDefault="00BA5AFB" w:rsidP="00BA5AFB">
            <w:pPr>
              <w:ind w:left="28"/>
              <w:rPr>
                <w:rFonts w:asciiTheme="minorHAnsi" w:hAnsiTheme="minorHAnsi" w:cstheme="minorHAnsi"/>
                <w:color w:val="00B0F0"/>
                <w:sz w:val="24"/>
              </w:rPr>
            </w:pPr>
            <w:r w:rsidRPr="00BA5AFB">
              <w:rPr>
                <w:rFonts w:asciiTheme="minorHAnsi" w:hAnsiTheme="minorHAnsi" w:cstheme="minorHAnsi"/>
                <w:color w:val="00B0F0"/>
                <w:sz w:val="24"/>
              </w:rPr>
              <w:t xml:space="preserve">Further development of the PE Curriculum and PE assessment systems. Having introduced a scheme of work to ensure progression, a separate curriculum document is being developed to ensure that all areas are being covered and that there are opportunities for progression for all children. An assessment document (alongside Target Tracker) is also being created to give a better picture of the children that may need extra support of different opportunities to encourage them to be active. </w:t>
            </w:r>
            <w:r>
              <w:rPr>
                <w:rFonts w:asciiTheme="minorHAnsi" w:hAnsiTheme="minorHAnsi" w:cstheme="minorHAnsi"/>
                <w:color w:val="00B0F0"/>
                <w:sz w:val="24"/>
              </w:rPr>
              <w:t xml:space="preserve"> </w:t>
            </w:r>
          </w:p>
          <w:p w14:paraId="74EE6CA9" w14:textId="02E3CE24" w:rsidR="00BA5AFB" w:rsidRPr="00BA5AFB" w:rsidRDefault="00BA5AFB" w:rsidP="00BA5AFB">
            <w:pPr>
              <w:ind w:left="28"/>
              <w:rPr>
                <w:rFonts w:asciiTheme="minorHAnsi" w:hAnsiTheme="minorHAnsi" w:cstheme="minorHAnsi"/>
                <w:color w:val="FF0000"/>
                <w:sz w:val="24"/>
              </w:rPr>
            </w:pPr>
            <w:r w:rsidRPr="00BA5AFB">
              <w:rPr>
                <w:rFonts w:asciiTheme="minorHAnsi" w:hAnsiTheme="minorHAnsi" w:cstheme="minorHAnsi"/>
                <w:color w:val="FF0000"/>
                <w:sz w:val="24"/>
              </w:rPr>
              <w:t>Work on the curriculum, particularly progression and assessment will continue for the academic year 2021/22</w:t>
            </w:r>
          </w:p>
          <w:p w14:paraId="146A058F" w14:textId="77777777" w:rsidR="00BA5AFB" w:rsidRPr="001863BB" w:rsidRDefault="00BA5AFB" w:rsidP="00BA5AFB">
            <w:pPr>
              <w:ind w:left="28"/>
              <w:rPr>
                <w:rFonts w:asciiTheme="minorHAnsi" w:hAnsiTheme="minorHAnsi" w:cstheme="minorHAnsi"/>
                <w:sz w:val="24"/>
              </w:rPr>
            </w:pPr>
          </w:p>
          <w:p w14:paraId="42640ADA" w14:textId="4D4188A5" w:rsidR="00BA5AFB" w:rsidRPr="001863BB" w:rsidRDefault="00BA5AFB" w:rsidP="00BA5AFB">
            <w:pPr>
              <w:ind w:left="28"/>
              <w:rPr>
                <w:rFonts w:asciiTheme="minorHAnsi" w:hAnsiTheme="minorHAnsi" w:cstheme="minorHAnsi"/>
                <w:sz w:val="24"/>
              </w:rPr>
            </w:pPr>
            <w:r w:rsidRPr="00BA5AFB">
              <w:rPr>
                <w:rFonts w:asciiTheme="minorHAnsi" w:hAnsiTheme="minorHAnsi" w:cstheme="minorHAnsi"/>
                <w:color w:val="00B0F0"/>
                <w:sz w:val="24"/>
              </w:rPr>
              <w:t xml:space="preserve">Continue to work with our PE specialist teacher to ensure high quality teaching. </w:t>
            </w:r>
            <w:r w:rsidRPr="00C82291">
              <w:rPr>
                <w:rFonts w:asciiTheme="minorHAnsi" w:hAnsiTheme="minorHAnsi" w:cstheme="minorHAnsi"/>
                <w:color w:val="FF0000"/>
                <w:sz w:val="24"/>
              </w:rPr>
              <w:t xml:space="preserve">Ensure that this is sustainable CPD by development of teachers’ confidence, skill set and knowledge. </w:t>
            </w:r>
          </w:p>
          <w:p w14:paraId="1301271D" w14:textId="77777777" w:rsidR="00BA5AFB" w:rsidRPr="001863BB" w:rsidRDefault="00BA5AFB" w:rsidP="00BA5AFB">
            <w:pPr>
              <w:ind w:left="28"/>
              <w:rPr>
                <w:rFonts w:asciiTheme="minorHAnsi" w:hAnsiTheme="minorHAnsi" w:cstheme="minorHAnsi"/>
                <w:sz w:val="24"/>
              </w:rPr>
            </w:pPr>
          </w:p>
          <w:p w14:paraId="28BBD901" w14:textId="7E275BA2" w:rsidR="00C82291" w:rsidRPr="00C82291" w:rsidRDefault="00BA5AFB" w:rsidP="00BA5AFB">
            <w:pPr>
              <w:rPr>
                <w:rFonts w:asciiTheme="minorHAnsi" w:hAnsiTheme="minorHAnsi" w:cstheme="minorHAnsi"/>
                <w:color w:val="00B0F0"/>
                <w:sz w:val="24"/>
              </w:rPr>
            </w:pPr>
            <w:r w:rsidRPr="00C82291">
              <w:rPr>
                <w:rFonts w:asciiTheme="minorHAnsi" w:hAnsiTheme="minorHAnsi" w:cstheme="minorHAnsi"/>
                <w:color w:val="00B0F0"/>
                <w:sz w:val="24"/>
              </w:rPr>
              <w:t>Discuss with staff and children if there are daily activities that could be introduced that are workable and sustainable - ideas include, the daily mile, yoga in the classroom, a quick hit of exercise such as with Joe Wicks (10-15 mins).</w:t>
            </w:r>
            <w:r w:rsidR="00C82291" w:rsidRPr="00C82291">
              <w:rPr>
                <w:rFonts w:asciiTheme="minorHAnsi" w:hAnsiTheme="minorHAnsi" w:cstheme="minorHAnsi"/>
                <w:color w:val="00B0F0"/>
                <w:sz w:val="24"/>
              </w:rPr>
              <w:t xml:space="preserve"> We used many of these activities during both lockdowns and the teachers are still continuing to use the activities when it is appropriate.</w:t>
            </w:r>
          </w:p>
          <w:p w14:paraId="568B41D4" w14:textId="77777777" w:rsidR="00BA5AFB" w:rsidRPr="001863BB" w:rsidRDefault="00BA5AFB" w:rsidP="00BA5AFB">
            <w:pPr>
              <w:rPr>
                <w:rFonts w:asciiTheme="minorHAnsi" w:hAnsiTheme="minorHAnsi" w:cstheme="minorHAnsi"/>
                <w:sz w:val="24"/>
              </w:rPr>
            </w:pPr>
          </w:p>
          <w:p w14:paraId="376956FB" w14:textId="77777777" w:rsidR="00BA5AFB" w:rsidRPr="00C82291" w:rsidRDefault="00BA5AFB" w:rsidP="00BA5AFB">
            <w:pPr>
              <w:rPr>
                <w:rFonts w:asciiTheme="minorHAnsi" w:hAnsiTheme="minorHAnsi" w:cstheme="minorHAnsi"/>
                <w:color w:val="FF0000"/>
                <w:sz w:val="24"/>
              </w:rPr>
            </w:pPr>
            <w:r w:rsidRPr="00C82291">
              <w:rPr>
                <w:rFonts w:asciiTheme="minorHAnsi" w:hAnsiTheme="minorHAnsi" w:cstheme="minorHAnsi"/>
                <w:color w:val="FF0000"/>
                <w:sz w:val="24"/>
              </w:rPr>
              <w:lastRenderedPageBreak/>
              <w:t>Continue to raise the profile of sport in the school. Sports Crew board, Sporting Achievement board, information about festivals and competitions in the newsletter. Give more status to events such as Sports Relief.</w:t>
            </w:r>
          </w:p>
          <w:p w14:paraId="5F3AA36A" w14:textId="35531CCE" w:rsidR="00BA5AFB" w:rsidRDefault="00BA5AFB" w:rsidP="00BA5AFB">
            <w:pPr>
              <w:rPr>
                <w:rFonts w:asciiTheme="minorHAnsi" w:hAnsiTheme="minorHAnsi" w:cstheme="minorHAnsi"/>
                <w:color w:val="FF0000"/>
                <w:sz w:val="24"/>
              </w:rPr>
            </w:pPr>
            <w:r w:rsidRPr="00C82291">
              <w:rPr>
                <w:rFonts w:asciiTheme="minorHAnsi" w:hAnsiTheme="minorHAnsi" w:cstheme="minorHAnsi"/>
                <w:color w:val="FF0000"/>
                <w:sz w:val="24"/>
              </w:rPr>
              <w:t>Ensure that the pupils are being given a voice in the decision making about PE.  This was started during school Council meeting at the start of the Spring Term, where the possibility of the children participating in trampolining was suggested.</w:t>
            </w:r>
            <w:r w:rsidR="00C82291">
              <w:rPr>
                <w:rFonts w:asciiTheme="minorHAnsi" w:hAnsiTheme="minorHAnsi" w:cstheme="minorHAnsi"/>
                <w:color w:val="FF0000"/>
                <w:sz w:val="24"/>
              </w:rPr>
              <w:t xml:space="preserve"> </w:t>
            </w:r>
          </w:p>
          <w:p w14:paraId="3ACB53DA" w14:textId="77777777" w:rsidR="00B326FC" w:rsidRDefault="00B326FC" w:rsidP="00BA5AFB">
            <w:pPr>
              <w:rPr>
                <w:rFonts w:asciiTheme="minorHAnsi" w:hAnsiTheme="minorHAnsi" w:cstheme="minorHAnsi"/>
                <w:color w:val="000000" w:themeColor="text1"/>
                <w:sz w:val="24"/>
              </w:rPr>
            </w:pPr>
          </w:p>
          <w:p w14:paraId="5084E8F2" w14:textId="4A372D70" w:rsidR="00C82291" w:rsidRDefault="00B326FC" w:rsidP="00BA5AFB">
            <w:pPr>
              <w:rPr>
                <w:rFonts w:asciiTheme="minorHAnsi" w:hAnsiTheme="minorHAnsi" w:cstheme="minorHAnsi"/>
                <w:color w:val="000000" w:themeColor="text1"/>
                <w:sz w:val="24"/>
              </w:rPr>
            </w:pPr>
            <w:r>
              <w:rPr>
                <w:rFonts w:asciiTheme="minorHAnsi" w:hAnsiTheme="minorHAnsi" w:cstheme="minorHAnsi"/>
                <w:color w:val="000000" w:themeColor="text1"/>
                <w:sz w:val="24"/>
              </w:rPr>
              <w:t xml:space="preserve">We </w:t>
            </w:r>
            <w:r w:rsidR="00C82291" w:rsidRPr="00C82291">
              <w:rPr>
                <w:rFonts w:asciiTheme="minorHAnsi" w:hAnsiTheme="minorHAnsi" w:cstheme="minorHAnsi"/>
                <w:color w:val="000000" w:themeColor="text1"/>
                <w:sz w:val="24"/>
              </w:rPr>
              <w:t>carried out pupil surveys after the second lockdown to try to establish who felt they had been active. We also asked what sports/physical activities children enjoyed participating in whilst at school.</w:t>
            </w:r>
          </w:p>
          <w:p w14:paraId="41D708CA" w14:textId="717904D2" w:rsidR="00B326FC" w:rsidRDefault="00B326FC" w:rsidP="00BA5AFB">
            <w:pPr>
              <w:rPr>
                <w:rFonts w:asciiTheme="minorHAnsi" w:hAnsiTheme="minorHAnsi" w:cstheme="minorHAnsi"/>
                <w:color w:val="000000" w:themeColor="text1"/>
                <w:sz w:val="24"/>
              </w:rPr>
            </w:pPr>
          </w:p>
          <w:p w14:paraId="4ABAEB84" w14:textId="3A44CDAD" w:rsidR="00B326FC" w:rsidRDefault="00B326FC" w:rsidP="00BA5AFB">
            <w:pPr>
              <w:rPr>
                <w:rFonts w:asciiTheme="minorHAnsi" w:hAnsiTheme="minorHAnsi" w:cstheme="minorHAnsi"/>
                <w:color w:val="000000" w:themeColor="text1"/>
                <w:sz w:val="24"/>
              </w:rPr>
            </w:pPr>
            <w:r>
              <w:rPr>
                <w:rFonts w:asciiTheme="minorHAnsi" w:hAnsiTheme="minorHAnsi" w:cstheme="minorHAnsi"/>
                <w:color w:val="000000" w:themeColor="text1"/>
                <w:sz w:val="24"/>
              </w:rPr>
              <w:t>New areas to consider and develop:</w:t>
            </w:r>
          </w:p>
          <w:p w14:paraId="7C934740" w14:textId="15A3FCE8" w:rsidR="00776DF2" w:rsidRDefault="00776DF2" w:rsidP="00BA5AFB">
            <w:pPr>
              <w:rPr>
                <w:rFonts w:asciiTheme="minorHAnsi" w:hAnsiTheme="minorHAnsi" w:cstheme="minorHAnsi"/>
                <w:color w:val="000000" w:themeColor="text1"/>
                <w:sz w:val="24"/>
              </w:rPr>
            </w:pPr>
            <w:r>
              <w:rPr>
                <w:rFonts w:asciiTheme="minorHAnsi" w:hAnsiTheme="minorHAnsi" w:cstheme="minorHAnsi"/>
                <w:color w:val="000000" w:themeColor="text1"/>
                <w:sz w:val="24"/>
              </w:rPr>
              <w:t>Fun Sports days/mornings</w:t>
            </w:r>
          </w:p>
          <w:p w14:paraId="4F2A028F" w14:textId="09A94F0F" w:rsidR="00776DF2" w:rsidRDefault="00776DF2" w:rsidP="00BA5AFB">
            <w:pPr>
              <w:rPr>
                <w:rFonts w:asciiTheme="minorHAnsi" w:hAnsiTheme="minorHAnsi" w:cstheme="minorHAnsi"/>
                <w:color w:val="000000" w:themeColor="text1"/>
                <w:sz w:val="24"/>
              </w:rPr>
            </w:pPr>
            <w:r>
              <w:rPr>
                <w:rFonts w:asciiTheme="minorHAnsi" w:hAnsiTheme="minorHAnsi" w:cstheme="minorHAnsi"/>
                <w:color w:val="000000" w:themeColor="text1"/>
                <w:sz w:val="24"/>
              </w:rPr>
              <w:t>Daily Mile</w:t>
            </w:r>
          </w:p>
          <w:p w14:paraId="3F4AA6F9" w14:textId="5B8E1578" w:rsidR="00776DF2" w:rsidRDefault="00776DF2" w:rsidP="00BA5AFB">
            <w:pPr>
              <w:rPr>
                <w:rFonts w:asciiTheme="minorHAnsi" w:hAnsiTheme="minorHAnsi" w:cstheme="minorHAnsi"/>
                <w:color w:val="000000" w:themeColor="text1"/>
                <w:sz w:val="24"/>
              </w:rPr>
            </w:pPr>
            <w:r>
              <w:rPr>
                <w:rFonts w:asciiTheme="minorHAnsi" w:hAnsiTheme="minorHAnsi" w:cstheme="minorHAnsi"/>
                <w:color w:val="000000" w:themeColor="text1"/>
                <w:sz w:val="24"/>
              </w:rPr>
              <w:t>Dance and gym focus after these areas not being taught due to the pandemic</w:t>
            </w:r>
          </w:p>
          <w:p w14:paraId="291DD02F" w14:textId="3A9C5C83" w:rsidR="00397BDD" w:rsidRDefault="00776DF2" w:rsidP="00C82291">
            <w:pPr>
              <w:rPr>
                <w:rFonts w:ascii="Times New Roman"/>
                <w:sz w:val="24"/>
              </w:rPr>
            </w:pPr>
            <w:r>
              <w:rPr>
                <w:rFonts w:asciiTheme="minorHAnsi" w:hAnsiTheme="minorHAnsi" w:cstheme="minorHAnsi"/>
                <w:color w:val="000000" w:themeColor="text1"/>
                <w:sz w:val="24"/>
              </w:rPr>
              <w:t>Further swimming opportunities in Year 6 (after SATs)</w:t>
            </w:r>
          </w:p>
        </w:tc>
      </w:tr>
    </w:tbl>
    <w:p w14:paraId="5EB5F823" w14:textId="77777777" w:rsidR="00397BDD" w:rsidRDefault="00397BDD">
      <w:pPr>
        <w:pStyle w:val="BodyText"/>
        <w:spacing w:before="4"/>
        <w:rPr>
          <w:sz w:val="22"/>
        </w:rPr>
      </w:pPr>
    </w:p>
    <w:p w14:paraId="05FD4371" w14:textId="787103C6" w:rsidR="00397BDD" w:rsidRDefault="006C016C">
      <w:pPr>
        <w:pStyle w:val="BodyText"/>
        <w:spacing w:line="235" w:lineRule="auto"/>
        <w:ind w:left="720" w:right="5795"/>
      </w:pPr>
      <w:r>
        <w:rPr>
          <w:color w:val="231F20"/>
        </w:rPr>
        <w:t>Did</w:t>
      </w:r>
      <w:r>
        <w:rPr>
          <w:color w:val="231F20"/>
          <w:spacing w:val="-6"/>
        </w:rPr>
        <w:t xml:space="preserve"> </w:t>
      </w:r>
      <w:r>
        <w:rPr>
          <w:color w:val="231F20"/>
        </w:rPr>
        <w:t>you</w:t>
      </w:r>
      <w:r>
        <w:rPr>
          <w:color w:val="231F20"/>
          <w:spacing w:val="-5"/>
        </w:rPr>
        <w:t xml:space="preserve"> </w:t>
      </w:r>
      <w:r>
        <w:rPr>
          <w:color w:val="231F20"/>
        </w:rPr>
        <w:t>carry</w:t>
      </w:r>
      <w:r>
        <w:rPr>
          <w:color w:val="231F20"/>
          <w:spacing w:val="-5"/>
        </w:rPr>
        <w:t xml:space="preserve"> </w:t>
      </w:r>
      <w:r>
        <w:rPr>
          <w:color w:val="231F20"/>
        </w:rPr>
        <w:t>forward</w:t>
      </w:r>
      <w:r>
        <w:rPr>
          <w:color w:val="231F20"/>
          <w:spacing w:val="-5"/>
        </w:rPr>
        <w:t xml:space="preserve"> </w:t>
      </w:r>
      <w:r>
        <w:rPr>
          <w:color w:val="231F20"/>
        </w:rPr>
        <w:t>an</w:t>
      </w:r>
      <w:r w:rsidR="00353ED9">
        <w:rPr>
          <w:color w:val="231F20"/>
          <w:spacing w:val="-6"/>
        </w:rPr>
        <w:t xml:space="preserve"> </w:t>
      </w:r>
      <w:r>
        <w:rPr>
          <w:color w:val="231F20"/>
        </w:rPr>
        <w:t>underspend</w:t>
      </w:r>
      <w:r>
        <w:rPr>
          <w:color w:val="231F20"/>
          <w:spacing w:val="-5"/>
        </w:rPr>
        <w:t xml:space="preserve"> </w:t>
      </w:r>
      <w:r>
        <w:rPr>
          <w:color w:val="231F20"/>
        </w:rPr>
        <w:t>from</w:t>
      </w:r>
      <w:r>
        <w:rPr>
          <w:color w:val="231F20"/>
          <w:spacing w:val="-5"/>
        </w:rPr>
        <w:t xml:space="preserve"> </w:t>
      </w:r>
      <w:r>
        <w:rPr>
          <w:color w:val="231F20"/>
        </w:rPr>
        <w:t>2019-20</w:t>
      </w:r>
      <w:r>
        <w:rPr>
          <w:color w:val="231F20"/>
          <w:spacing w:val="-5"/>
        </w:rPr>
        <w:t xml:space="preserve"> </w:t>
      </w:r>
      <w:r>
        <w:rPr>
          <w:color w:val="231F20"/>
        </w:rPr>
        <w:t>academic</w:t>
      </w:r>
      <w:r>
        <w:rPr>
          <w:color w:val="231F20"/>
          <w:spacing w:val="-5"/>
        </w:rPr>
        <w:t xml:space="preserve"> </w:t>
      </w:r>
      <w:r>
        <w:rPr>
          <w:color w:val="231F20"/>
        </w:rPr>
        <w:t>year</w:t>
      </w:r>
      <w:r>
        <w:rPr>
          <w:color w:val="231F20"/>
          <w:spacing w:val="-5"/>
        </w:rPr>
        <w:t xml:space="preserve"> </w:t>
      </w:r>
      <w:r>
        <w:rPr>
          <w:color w:val="231F20"/>
        </w:rPr>
        <w:t>into</w:t>
      </w:r>
      <w:r>
        <w:rPr>
          <w:color w:val="231F20"/>
          <w:spacing w:val="-5"/>
        </w:rPr>
        <w:t xml:space="preserve"> </w:t>
      </w:r>
      <w:r>
        <w:rPr>
          <w:color w:val="231F20"/>
        </w:rPr>
        <w:t>the</w:t>
      </w:r>
      <w:r>
        <w:rPr>
          <w:color w:val="231F20"/>
          <w:spacing w:val="-5"/>
        </w:rPr>
        <w:t xml:space="preserve"> </w:t>
      </w:r>
      <w:r>
        <w:rPr>
          <w:color w:val="231F20"/>
        </w:rPr>
        <w:t>current</w:t>
      </w:r>
      <w:r>
        <w:rPr>
          <w:color w:val="231F20"/>
          <w:spacing w:val="-4"/>
        </w:rPr>
        <w:t xml:space="preserve"> </w:t>
      </w:r>
      <w:r>
        <w:rPr>
          <w:color w:val="231F20"/>
        </w:rPr>
        <w:t>academic</w:t>
      </w:r>
      <w:r>
        <w:rPr>
          <w:color w:val="231F20"/>
          <w:spacing w:val="-5"/>
        </w:rPr>
        <w:t xml:space="preserve"> </w:t>
      </w:r>
      <w:r>
        <w:rPr>
          <w:color w:val="231F20"/>
        </w:rPr>
        <w:t>year?</w:t>
      </w:r>
      <w:r w:rsidR="00A24F60">
        <w:rPr>
          <w:color w:val="231F20"/>
        </w:rPr>
        <w:t xml:space="preserve"> </w:t>
      </w:r>
      <w:r>
        <w:rPr>
          <w:color w:val="231F20"/>
          <w:spacing w:val="-52"/>
        </w:rPr>
        <w:t xml:space="preserve"> </w:t>
      </w:r>
      <w:r>
        <w:rPr>
          <w:color w:val="231F20"/>
        </w:rPr>
        <w:t>YES</w:t>
      </w:r>
      <w:r>
        <w:rPr>
          <w:color w:val="231F20"/>
          <w:spacing w:val="-1"/>
        </w:rPr>
        <w:t xml:space="preserve"> </w:t>
      </w:r>
      <w:r>
        <w:rPr>
          <w:color w:val="231F20"/>
        </w:rPr>
        <w:t>Delete as</w:t>
      </w:r>
      <w:r>
        <w:rPr>
          <w:color w:val="231F20"/>
          <w:spacing w:val="-1"/>
        </w:rPr>
        <w:t xml:space="preserve"> </w:t>
      </w:r>
      <w:r>
        <w:rPr>
          <w:color w:val="231F20"/>
        </w:rPr>
        <w:t>applicable</w:t>
      </w:r>
    </w:p>
    <w:p w14:paraId="6010E8AB" w14:textId="01B6E39C" w:rsidR="00397BDD" w:rsidRDefault="006C016C">
      <w:pPr>
        <w:tabs>
          <w:tab w:val="left" w:pos="5759"/>
        </w:tabs>
        <w:spacing w:line="288" w:lineRule="exact"/>
        <w:ind w:left="720"/>
        <w:rPr>
          <w:b/>
          <w:sz w:val="24"/>
        </w:rPr>
      </w:pPr>
      <w:r>
        <w:rPr>
          <w:b/>
          <w:color w:val="231F20"/>
          <w:sz w:val="24"/>
        </w:rPr>
        <w:t>Total</w:t>
      </w:r>
      <w:r>
        <w:rPr>
          <w:b/>
          <w:color w:val="231F20"/>
          <w:spacing w:val="-6"/>
          <w:sz w:val="24"/>
        </w:rPr>
        <w:t xml:space="preserve"> </w:t>
      </w:r>
      <w:r>
        <w:rPr>
          <w:b/>
          <w:color w:val="231F20"/>
          <w:sz w:val="24"/>
        </w:rPr>
        <w:t>amount</w:t>
      </w:r>
      <w:r>
        <w:rPr>
          <w:b/>
          <w:color w:val="231F20"/>
          <w:spacing w:val="-5"/>
          <w:sz w:val="24"/>
        </w:rPr>
        <w:t xml:space="preserve"> </w:t>
      </w:r>
      <w:r>
        <w:rPr>
          <w:b/>
          <w:color w:val="231F20"/>
          <w:sz w:val="24"/>
        </w:rPr>
        <w:t>carried</w:t>
      </w:r>
      <w:r>
        <w:rPr>
          <w:b/>
          <w:color w:val="231F20"/>
          <w:spacing w:val="-6"/>
          <w:sz w:val="24"/>
        </w:rPr>
        <w:t xml:space="preserve"> </w:t>
      </w:r>
      <w:r>
        <w:rPr>
          <w:b/>
          <w:color w:val="231F20"/>
          <w:sz w:val="24"/>
        </w:rPr>
        <w:t>forward</w:t>
      </w:r>
      <w:r>
        <w:rPr>
          <w:b/>
          <w:color w:val="231F20"/>
          <w:spacing w:val="-5"/>
          <w:sz w:val="24"/>
        </w:rPr>
        <w:t xml:space="preserve"> </w:t>
      </w:r>
      <w:r>
        <w:rPr>
          <w:b/>
          <w:color w:val="231F20"/>
          <w:sz w:val="24"/>
        </w:rPr>
        <w:t>from</w:t>
      </w:r>
      <w:r>
        <w:rPr>
          <w:b/>
          <w:color w:val="231F20"/>
          <w:spacing w:val="-6"/>
          <w:sz w:val="24"/>
        </w:rPr>
        <w:t xml:space="preserve"> </w:t>
      </w:r>
      <w:r>
        <w:rPr>
          <w:b/>
          <w:color w:val="231F20"/>
          <w:sz w:val="24"/>
        </w:rPr>
        <w:t>2019/2020</w:t>
      </w:r>
      <w:r>
        <w:rPr>
          <w:b/>
          <w:color w:val="231F20"/>
          <w:sz w:val="24"/>
        </w:rPr>
        <w:tab/>
      </w:r>
      <w:r w:rsidR="0015763B" w:rsidRPr="00C82291">
        <w:rPr>
          <w:b/>
          <w:bCs/>
          <w:color w:val="231F20"/>
          <w:sz w:val="24"/>
        </w:rPr>
        <w:t>£10,174</w:t>
      </w:r>
    </w:p>
    <w:p w14:paraId="03BABED1" w14:textId="7735AA75" w:rsidR="00397BDD" w:rsidRDefault="006C016C">
      <w:pPr>
        <w:spacing w:line="288" w:lineRule="exact"/>
        <w:ind w:left="720"/>
        <w:rPr>
          <w:b/>
          <w:sz w:val="24"/>
        </w:rPr>
      </w:pPr>
      <w:r>
        <w:rPr>
          <w:b/>
          <w:color w:val="231F20"/>
          <w:sz w:val="24"/>
        </w:rPr>
        <w:t>+</w:t>
      </w:r>
      <w:r>
        <w:rPr>
          <w:b/>
          <w:color w:val="231F20"/>
          <w:spacing w:val="-5"/>
          <w:sz w:val="24"/>
        </w:rPr>
        <w:t xml:space="preserve"> </w:t>
      </w:r>
      <w:r>
        <w:rPr>
          <w:b/>
          <w:color w:val="231F20"/>
          <w:sz w:val="24"/>
        </w:rPr>
        <w:t>Total</w:t>
      </w:r>
      <w:r>
        <w:rPr>
          <w:b/>
          <w:color w:val="231F20"/>
          <w:spacing w:val="-4"/>
          <w:sz w:val="24"/>
        </w:rPr>
        <w:t xml:space="preserve"> </w:t>
      </w:r>
      <w:r>
        <w:rPr>
          <w:b/>
          <w:color w:val="231F20"/>
          <w:sz w:val="24"/>
        </w:rPr>
        <w:t>amount</w:t>
      </w:r>
      <w:r>
        <w:rPr>
          <w:b/>
          <w:color w:val="231F20"/>
          <w:spacing w:val="-4"/>
          <w:sz w:val="24"/>
        </w:rPr>
        <w:t xml:space="preserve"> </w:t>
      </w:r>
      <w:r>
        <w:rPr>
          <w:b/>
          <w:color w:val="231F20"/>
          <w:sz w:val="24"/>
        </w:rPr>
        <w:t>for</w:t>
      </w:r>
      <w:r>
        <w:rPr>
          <w:b/>
          <w:color w:val="231F20"/>
          <w:spacing w:val="-4"/>
          <w:sz w:val="24"/>
        </w:rPr>
        <w:t xml:space="preserve"> </w:t>
      </w:r>
      <w:r>
        <w:rPr>
          <w:b/>
          <w:color w:val="231F20"/>
          <w:sz w:val="24"/>
        </w:rPr>
        <w:t>this</w:t>
      </w:r>
      <w:r>
        <w:rPr>
          <w:b/>
          <w:color w:val="231F20"/>
          <w:spacing w:val="-3"/>
          <w:sz w:val="24"/>
        </w:rPr>
        <w:t xml:space="preserve"> </w:t>
      </w:r>
      <w:r>
        <w:rPr>
          <w:b/>
          <w:color w:val="231F20"/>
          <w:sz w:val="24"/>
        </w:rPr>
        <w:t>academic</w:t>
      </w:r>
      <w:r>
        <w:rPr>
          <w:b/>
          <w:color w:val="231F20"/>
          <w:spacing w:val="-4"/>
          <w:sz w:val="24"/>
        </w:rPr>
        <w:t xml:space="preserve"> </w:t>
      </w:r>
      <w:r>
        <w:rPr>
          <w:b/>
          <w:color w:val="231F20"/>
          <w:sz w:val="24"/>
        </w:rPr>
        <w:t>year</w:t>
      </w:r>
      <w:r>
        <w:rPr>
          <w:b/>
          <w:color w:val="231F20"/>
          <w:spacing w:val="-5"/>
          <w:sz w:val="24"/>
        </w:rPr>
        <w:t xml:space="preserve"> </w:t>
      </w:r>
      <w:r>
        <w:rPr>
          <w:b/>
          <w:color w:val="231F20"/>
          <w:sz w:val="24"/>
        </w:rPr>
        <w:t>2020/2021</w:t>
      </w:r>
      <w:r>
        <w:rPr>
          <w:b/>
          <w:color w:val="231F20"/>
          <w:spacing w:val="100"/>
          <w:sz w:val="24"/>
        </w:rPr>
        <w:t xml:space="preserve"> </w:t>
      </w:r>
      <w:r>
        <w:rPr>
          <w:b/>
          <w:color w:val="231F20"/>
          <w:sz w:val="24"/>
        </w:rPr>
        <w:t>£</w:t>
      </w:r>
      <w:r w:rsidR="00043AF9">
        <w:rPr>
          <w:b/>
          <w:color w:val="231F20"/>
          <w:sz w:val="24"/>
        </w:rPr>
        <w:t xml:space="preserve"> 19, 450</w:t>
      </w:r>
    </w:p>
    <w:p w14:paraId="2E371179" w14:textId="4629B0AD" w:rsidR="00397BDD" w:rsidRDefault="006C016C">
      <w:pPr>
        <w:tabs>
          <w:tab w:val="left" w:pos="5759"/>
        </w:tabs>
        <w:spacing w:line="290" w:lineRule="exact"/>
        <w:ind w:left="720"/>
        <w:rPr>
          <w:b/>
          <w:color w:val="231F20"/>
          <w:sz w:val="24"/>
        </w:rPr>
      </w:pPr>
      <w:r>
        <w:rPr>
          <w:b/>
          <w:color w:val="231F20"/>
          <w:sz w:val="24"/>
        </w:rPr>
        <w:t>=</w:t>
      </w:r>
      <w:r>
        <w:rPr>
          <w:b/>
          <w:color w:val="231F20"/>
          <w:spacing w:val="-5"/>
          <w:sz w:val="24"/>
        </w:rPr>
        <w:t xml:space="preserve"> </w:t>
      </w:r>
      <w:r>
        <w:rPr>
          <w:b/>
          <w:color w:val="231F20"/>
          <w:sz w:val="24"/>
        </w:rPr>
        <w:t>Total</w:t>
      </w:r>
      <w:r>
        <w:rPr>
          <w:b/>
          <w:color w:val="231F20"/>
          <w:spacing w:val="-4"/>
          <w:sz w:val="24"/>
        </w:rPr>
        <w:t xml:space="preserve"> </w:t>
      </w:r>
      <w:r w:rsidR="00043AF9">
        <w:rPr>
          <w:b/>
          <w:color w:val="231F20"/>
          <w:sz w:val="24"/>
        </w:rPr>
        <w:t>amount available to</w:t>
      </w:r>
      <w:r>
        <w:rPr>
          <w:b/>
          <w:color w:val="231F20"/>
          <w:spacing w:val="-3"/>
          <w:sz w:val="24"/>
        </w:rPr>
        <w:t xml:space="preserve"> </w:t>
      </w:r>
      <w:r>
        <w:rPr>
          <w:b/>
          <w:color w:val="231F20"/>
          <w:sz w:val="24"/>
        </w:rPr>
        <w:t>be</w:t>
      </w:r>
      <w:r>
        <w:rPr>
          <w:b/>
          <w:color w:val="231F20"/>
          <w:spacing w:val="-4"/>
          <w:sz w:val="24"/>
        </w:rPr>
        <w:t xml:space="preserve"> </w:t>
      </w:r>
      <w:r>
        <w:rPr>
          <w:b/>
          <w:color w:val="231F20"/>
          <w:sz w:val="24"/>
        </w:rPr>
        <w:t>spent</w:t>
      </w:r>
      <w:r>
        <w:rPr>
          <w:b/>
          <w:color w:val="231F20"/>
          <w:spacing w:val="-3"/>
          <w:sz w:val="24"/>
        </w:rPr>
        <w:t xml:space="preserve"> </w:t>
      </w:r>
      <w:r>
        <w:rPr>
          <w:b/>
          <w:color w:val="231F20"/>
          <w:sz w:val="24"/>
        </w:rPr>
        <w:t>by</w:t>
      </w:r>
      <w:r>
        <w:rPr>
          <w:b/>
          <w:color w:val="231F20"/>
          <w:spacing w:val="-4"/>
          <w:sz w:val="24"/>
        </w:rPr>
        <w:t xml:space="preserve"> </w:t>
      </w:r>
      <w:r>
        <w:rPr>
          <w:b/>
          <w:color w:val="231F20"/>
          <w:sz w:val="24"/>
        </w:rPr>
        <w:t>31st</w:t>
      </w:r>
      <w:r>
        <w:rPr>
          <w:b/>
          <w:color w:val="231F20"/>
          <w:spacing w:val="-3"/>
          <w:sz w:val="24"/>
        </w:rPr>
        <w:t xml:space="preserve"> </w:t>
      </w:r>
      <w:r>
        <w:rPr>
          <w:b/>
          <w:color w:val="231F20"/>
          <w:sz w:val="24"/>
        </w:rPr>
        <w:t>July</w:t>
      </w:r>
      <w:r>
        <w:rPr>
          <w:b/>
          <w:color w:val="231F20"/>
          <w:spacing w:val="-5"/>
          <w:sz w:val="24"/>
        </w:rPr>
        <w:t xml:space="preserve"> </w:t>
      </w:r>
      <w:r>
        <w:rPr>
          <w:b/>
          <w:color w:val="231F20"/>
          <w:sz w:val="24"/>
        </w:rPr>
        <w:t>2021</w:t>
      </w:r>
      <w:r>
        <w:rPr>
          <w:b/>
          <w:color w:val="231F20"/>
          <w:sz w:val="24"/>
        </w:rPr>
        <w:tab/>
        <w:t>£</w:t>
      </w:r>
      <w:r w:rsidR="00043AF9">
        <w:rPr>
          <w:b/>
          <w:color w:val="231F20"/>
          <w:sz w:val="24"/>
        </w:rPr>
        <w:t xml:space="preserve"> 29,624</w:t>
      </w:r>
    </w:p>
    <w:p w14:paraId="486BA408" w14:textId="64808FCF" w:rsidR="00043AF9" w:rsidRDefault="00043AF9">
      <w:pPr>
        <w:tabs>
          <w:tab w:val="left" w:pos="5759"/>
        </w:tabs>
        <w:spacing w:line="290" w:lineRule="exact"/>
        <w:ind w:left="720"/>
        <w:rPr>
          <w:b/>
          <w:color w:val="231F20"/>
          <w:sz w:val="24"/>
        </w:rPr>
      </w:pPr>
    </w:p>
    <w:p w14:paraId="7E4919A7" w14:textId="5A9A9C74" w:rsidR="008D00A4" w:rsidRPr="000C4B4C" w:rsidRDefault="00043AF9">
      <w:pPr>
        <w:tabs>
          <w:tab w:val="left" w:pos="5759"/>
        </w:tabs>
        <w:spacing w:line="290" w:lineRule="exact"/>
        <w:ind w:left="720"/>
        <w:rPr>
          <w:b/>
          <w:sz w:val="24"/>
        </w:rPr>
      </w:pPr>
      <w:r w:rsidRPr="000C4B4C">
        <w:rPr>
          <w:b/>
          <w:sz w:val="24"/>
        </w:rPr>
        <w:t xml:space="preserve">Actual spend </w:t>
      </w:r>
      <w:r w:rsidR="00A24F60">
        <w:rPr>
          <w:b/>
          <w:sz w:val="24"/>
        </w:rPr>
        <w:t>1</w:t>
      </w:r>
      <w:r w:rsidR="00A24F60" w:rsidRPr="00A24F60">
        <w:rPr>
          <w:b/>
          <w:sz w:val="24"/>
          <w:vertAlign w:val="superscript"/>
        </w:rPr>
        <w:t>st</w:t>
      </w:r>
      <w:r w:rsidR="00A24F60">
        <w:rPr>
          <w:b/>
          <w:sz w:val="24"/>
        </w:rPr>
        <w:t xml:space="preserve"> </w:t>
      </w:r>
      <w:r w:rsidRPr="000C4B4C">
        <w:rPr>
          <w:b/>
          <w:sz w:val="24"/>
        </w:rPr>
        <w:t>Septem</w:t>
      </w:r>
      <w:r w:rsidR="008D00A4" w:rsidRPr="000C4B4C">
        <w:rPr>
          <w:b/>
          <w:sz w:val="24"/>
        </w:rPr>
        <w:t xml:space="preserve">ber 2020 – </w:t>
      </w:r>
      <w:r w:rsidR="00A24F60">
        <w:rPr>
          <w:b/>
          <w:sz w:val="24"/>
        </w:rPr>
        <w:t>31</w:t>
      </w:r>
      <w:r w:rsidR="00A24F60" w:rsidRPr="00A24F60">
        <w:rPr>
          <w:b/>
          <w:sz w:val="24"/>
          <w:vertAlign w:val="superscript"/>
        </w:rPr>
        <w:t>st</w:t>
      </w:r>
      <w:r w:rsidR="00A24F60">
        <w:rPr>
          <w:b/>
          <w:sz w:val="24"/>
        </w:rPr>
        <w:t xml:space="preserve"> </w:t>
      </w:r>
      <w:r w:rsidR="008D00A4" w:rsidRPr="000C4B4C">
        <w:rPr>
          <w:b/>
          <w:sz w:val="24"/>
        </w:rPr>
        <w:t>July 2021 = £24</w:t>
      </w:r>
      <w:r w:rsidR="00D86CB7" w:rsidRPr="000C4B4C">
        <w:rPr>
          <w:b/>
          <w:sz w:val="24"/>
        </w:rPr>
        <w:t>,</w:t>
      </w:r>
      <w:r w:rsidR="008D00A4" w:rsidRPr="000C4B4C">
        <w:rPr>
          <w:b/>
          <w:sz w:val="24"/>
        </w:rPr>
        <w:t>719</w:t>
      </w:r>
    </w:p>
    <w:p w14:paraId="3319EE4A" w14:textId="717706B4" w:rsidR="00043AF9" w:rsidRPr="00043AF9" w:rsidRDefault="003D0783" w:rsidP="008D00A4">
      <w:pPr>
        <w:tabs>
          <w:tab w:val="left" w:pos="5759"/>
        </w:tabs>
        <w:spacing w:line="290" w:lineRule="exact"/>
        <w:rPr>
          <w:b/>
          <w:color w:val="FF0000"/>
          <w:sz w:val="24"/>
        </w:rPr>
      </w:pPr>
      <w:r>
        <w:rPr>
          <w:b/>
          <w:color w:val="FF0000"/>
          <w:sz w:val="24"/>
        </w:rPr>
        <w:t xml:space="preserve"> </w:t>
      </w:r>
    </w:p>
    <w:p w14:paraId="16AABB05" w14:textId="77777777" w:rsidR="00397BDD" w:rsidRDefault="00397BDD">
      <w:pPr>
        <w:spacing w:line="290" w:lineRule="exact"/>
        <w:rPr>
          <w:sz w:val="24"/>
        </w:rPr>
      </w:pPr>
    </w:p>
    <w:p w14:paraId="6E2B9D1C" w14:textId="77777777" w:rsidR="00043AF9" w:rsidRDefault="00043AF9">
      <w:pPr>
        <w:spacing w:line="290" w:lineRule="exact"/>
        <w:rPr>
          <w:sz w:val="24"/>
        </w:rPr>
      </w:pPr>
    </w:p>
    <w:p w14:paraId="11A6159E" w14:textId="4DDC8245" w:rsidR="00043AF9" w:rsidRDefault="00043AF9" w:rsidP="00BA6966">
      <w:pPr>
        <w:spacing w:line="290" w:lineRule="exact"/>
        <w:ind w:firstLine="720"/>
        <w:rPr>
          <w:sz w:val="24"/>
        </w:rPr>
        <w:sectPr w:rsidR="00043AF9">
          <w:footerReference w:type="default" r:id="rId11"/>
          <w:pgSz w:w="16840" w:h="11910" w:orient="landscape"/>
          <w:pgMar w:top="720" w:right="0" w:bottom="620" w:left="0" w:header="0" w:footer="438" w:gutter="0"/>
          <w:cols w:space="720"/>
        </w:sectPr>
      </w:pPr>
      <w:r>
        <w:rPr>
          <w:sz w:val="24"/>
        </w:rPr>
        <w:t>Carry over</w:t>
      </w:r>
      <w:r w:rsidR="00232044">
        <w:rPr>
          <w:sz w:val="24"/>
        </w:rPr>
        <w:t xml:space="preserve"> = </w:t>
      </w:r>
      <w:r w:rsidR="00D86CB7" w:rsidRPr="000C4B4C">
        <w:rPr>
          <w:sz w:val="24"/>
        </w:rPr>
        <w:t>£4,905</w:t>
      </w:r>
      <w:r w:rsidR="00232044" w:rsidRPr="000C4B4C">
        <w:rPr>
          <w:sz w:val="24"/>
        </w:rPr>
        <w:t xml:space="preserve"> </w:t>
      </w:r>
      <w:r>
        <w:rPr>
          <w:sz w:val="24"/>
        </w:rPr>
        <w:t>to be spent by May 2022</w:t>
      </w: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1582"/>
        <w:gridCol w:w="3798"/>
      </w:tblGrid>
      <w:tr w:rsidR="00397BDD" w14:paraId="53EC8A42" w14:textId="77777777">
        <w:trPr>
          <w:trHeight w:val="1760"/>
        </w:trPr>
        <w:tc>
          <w:tcPr>
            <w:tcW w:w="11582" w:type="dxa"/>
          </w:tcPr>
          <w:p w14:paraId="2B980CE4" w14:textId="77777777" w:rsidR="00397BDD" w:rsidRDefault="006C016C">
            <w:pPr>
              <w:pStyle w:val="TableParagraph"/>
              <w:spacing w:before="16"/>
              <w:rPr>
                <w:sz w:val="24"/>
              </w:rPr>
            </w:pPr>
            <w:r>
              <w:rPr>
                <w:color w:val="231F20"/>
                <w:sz w:val="24"/>
              </w:rPr>
              <w:t>Meeting</w:t>
            </w:r>
            <w:r>
              <w:rPr>
                <w:color w:val="231F20"/>
                <w:spacing w:val="-9"/>
                <w:sz w:val="24"/>
              </w:rPr>
              <w:t xml:space="preserve"> </w:t>
            </w:r>
            <w:r>
              <w:rPr>
                <w:color w:val="231F20"/>
                <w:sz w:val="24"/>
              </w:rPr>
              <w:t>national</w:t>
            </w:r>
            <w:r>
              <w:rPr>
                <w:color w:val="231F20"/>
                <w:spacing w:val="-8"/>
                <w:sz w:val="24"/>
              </w:rPr>
              <w:t xml:space="preserve"> </w:t>
            </w:r>
            <w:r>
              <w:rPr>
                <w:color w:val="231F20"/>
                <w:sz w:val="24"/>
              </w:rPr>
              <w:t>curriculum</w:t>
            </w:r>
            <w:r>
              <w:rPr>
                <w:color w:val="231F20"/>
                <w:spacing w:val="-8"/>
                <w:sz w:val="24"/>
              </w:rPr>
              <w:t xml:space="preserve"> </w:t>
            </w:r>
            <w:r>
              <w:rPr>
                <w:color w:val="231F20"/>
                <w:sz w:val="24"/>
              </w:rPr>
              <w:t>requirements</w:t>
            </w:r>
            <w:r>
              <w:rPr>
                <w:color w:val="231F20"/>
                <w:spacing w:val="-8"/>
                <w:sz w:val="24"/>
              </w:rPr>
              <w:t xml:space="preserve"> </w:t>
            </w:r>
            <w:r>
              <w:rPr>
                <w:color w:val="231F20"/>
                <w:sz w:val="24"/>
              </w:rPr>
              <w:t>for</w:t>
            </w:r>
            <w:r>
              <w:rPr>
                <w:color w:val="231F20"/>
                <w:spacing w:val="-8"/>
                <w:sz w:val="24"/>
              </w:rPr>
              <w:t xml:space="preserve"> </w:t>
            </w:r>
            <w:r>
              <w:rPr>
                <w:color w:val="231F20"/>
                <w:sz w:val="24"/>
              </w:rPr>
              <w:t>swimming</w:t>
            </w:r>
            <w:r>
              <w:rPr>
                <w:color w:val="231F20"/>
                <w:spacing w:val="-8"/>
                <w:sz w:val="24"/>
              </w:rPr>
              <w:t xml:space="preserve"> </w:t>
            </w:r>
            <w:r>
              <w:rPr>
                <w:color w:val="231F20"/>
                <w:sz w:val="24"/>
              </w:rPr>
              <w:t>and</w:t>
            </w:r>
            <w:r>
              <w:rPr>
                <w:color w:val="231F20"/>
                <w:spacing w:val="-8"/>
                <w:sz w:val="24"/>
              </w:rPr>
              <w:t xml:space="preserve"> </w:t>
            </w:r>
            <w:r>
              <w:rPr>
                <w:color w:val="231F20"/>
                <w:sz w:val="24"/>
              </w:rPr>
              <w:t>water</w:t>
            </w:r>
            <w:r>
              <w:rPr>
                <w:color w:val="231F20"/>
                <w:spacing w:val="-8"/>
                <w:sz w:val="24"/>
              </w:rPr>
              <w:t xml:space="preserve"> </w:t>
            </w:r>
            <w:r>
              <w:rPr>
                <w:color w:val="231F20"/>
                <w:sz w:val="24"/>
              </w:rPr>
              <w:t>safety.</w:t>
            </w:r>
          </w:p>
          <w:p w14:paraId="03334D0A" w14:textId="77777777" w:rsidR="00397BDD" w:rsidRDefault="00397BDD">
            <w:pPr>
              <w:pStyle w:val="TableParagraph"/>
              <w:spacing w:before="6"/>
              <w:ind w:left="0"/>
              <w:rPr>
                <w:b/>
                <w:sz w:val="23"/>
              </w:rPr>
            </w:pPr>
          </w:p>
          <w:p w14:paraId="621F33AD" w14:textId="77777777" w:rsidR="00397BDD" w:rsidRDefault="006C016C">
            <w:pPr>
              <w:pStyle w:val="TableParagraph"/>
              <w:spacing w:before="1" w:line="235" w:lineRule="auto"/>
              <w:ind w:right="85"/>
              <w:rPr>
                <w:sz w:val="24"/>
              </w:rPr>
            </w:pPr>
            <w:r>
              <w:rPr>
                <w:color w:val="231F20"/>
                <w:sz w:val="24"/>
              </w:rPr>
              <w:t>N.B</w:t>
            </w:r>
            <w:r>
              <w:rPr>
                <w:color w:val="231F20"/>
                <w:spacing w:val="-7"/>
                <w:sz w:val="24"/>
              </w:rPr>
              <w:t xml:space="preserve"> </w:t>
            </w:r>
            <w:r>
              <w:rPr>
                <w:color w:val="231F20"/>
                <w:sz w:val="24"/>
              </w:rPr>
              <w:t>Complete</w:t>
            </w:r>
            <w:r>
              <w:rPr>
                <w:color w:val="231F20"/>
                <w:spacing w:val="-6"/>
                <w:sz w:val="24"/>
              </w:rPr>
              <w:t xml:space="preserve"> </w:t>
            </w:r>
            <w:r>
              <w:rPr>
                <w:color w:val="231F20"/>
                <w:sz w:val="24"/>
              </w:rPr>
              <w:t>this</w:t>
            </w:r>
            <w:r>
              <w:rPr>
                <w:color w:val="231F20"/>
                <w:spacing w:val="-7"/>
                <w:sz w:val="24"/>
              </w:rPr>
              <w:t xml:space="preserve"> </w:t>
            </w:r>
            <w:r>
              <w:rPr>
                <w:color w:val="231F20"/>
                <w:sz w:val="24"/>
              </w:rPr>
              <w:t>section</w:t>
            </w:r>
            <w:r>
              <w:rPr>
                <w:color w:val="231F20"/>
                <w:spacing w:val="-7"/>
                <w:sz w:val="24"/>
              </w:rPr>
              <w:t xml:space="preserve"> </w:t>
            </w:r>
            <w:r>
              <w:rPr>
                <w:color w:val="231F20"/>
                <w:sz w:val="24"/>
              </w:rPr>
              <w:t>to</w:t>
            </w:r>
            <w:r>
              <w:rPr>
                <w:color w:val="231F20"/>
                <w:spacing w:val="-7"/>
                <w:sz w:val="24"/>
              </w:rPr>
              <w:t xml:space="preserve"> </w:t>
            </w:r>
            <w:r>
              <w:rPr>
                <w:color w:val="231F20"/>
                <w:sz w:val="24"/>
              </w:rPr>
              <w:t>your</w:t>
            </w:r>
            <w:r>
              <w:rPr>
                <w:color w:val="231F20"/>
                <w:spacing w:val="-7"/>
                <w:sz w:val="24"/>
              </w:rPr>
              <w:t xml:space="preserve"> </w:t>
            </w:r>
            <w:r>
              <w:rPr>
                <w:color w:val="231F20"/>
                <w:sz w:val="24"/>
              </w:rPr>
              <w:t>best</w:t>
            </w:r>
            <w:r>
              <w:rPr>
                <w:color w:val="231F20"/>
                <w:spacing w:val="-7"/>
                <w:sz w:val="24"/>
              </w:rPr>
              <w:t xml:space="preserve"> </w:t>
            </w:r>
            <w:r>
              <w:rPr>
                <w:color w:val="231F20"/>
                <w:sz w:val="24"/>
              </w:rPr>
              <w:t>ability.</w:t>
            </w:r>
            <w:r>
              <w:rPr>
                <w:color w:val="231F20"/>
                <w:spacing w:val="-7"/>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you</w:t>
            </w:r>
            <w:r>
              <w:rPr>
                <w:color w:val="231F20"/>
                <w:spacing w:val="-8"/>
                <w:sz w:val="24"/>
              </w:rPr>
              <w:t xml:space="preserve"> </w:t>
            </w:r>
            <w:r>
              <w:rPr>
                <w:color w:val="231F20"/>
                <w:sz w:val="24"/>
              </w:rPr>
              <w:t>might</w:t>
            </w:r>
            <w:r>
              <w:rPr>
                <w:color w:val="231F20"/>
                <w:spacing w:val="-6"/>
                <w:sz w:val="24"/>
              </w:rPr>
              <w:t xml:space="preserve"> </w:t>
            </w:r>
            <w:r>
              <w:rPr>
                <w:color w:val="231F20"/>
                <w:sz w:val="24"/>
              </w:rPr>
              <w:t>have</w:t>
            </w:r>
            <w:r>
              <w:rPr>
                <w:color w:val="231F20"/>
                <w:spacing w:val="-6"/>
                <w:sz w:val="24"/>
              </w:rPr>
              <w:t xml:space="preserve"> </w:t>
            </w:r>
            <w:r>
              <w:rPr>
                <w:color w:val="231F20"/>
                <w:sz w:val="24"/>
              </w:rPr>
              <w:t>practised</w:t>
            </w:r>
            <w:r>
              <w:rPr>
                <w:color w:val="231F20"/>
                <w:spacing w:val="-7"/>
                <w:sz w:val="24"/>
              </w:rPr>
              <w:t xml:space="preserve"> </w:t>
            </w:r>
            <w:r>
              <w:rPr>
                <w:color w:val="231F20"/>
                <w:sz w:val="24"/>
              </w:rPr>
              <w:t>safe</w:t>
            </w:r>
            <w:r>
              <w:rPr>
                <w:color w:val="231F20"/>
                <w:spacing w:val="-7"/>
                <w:sz w:val="24"/>
              </w:rPr>
              <w:t xml:space="preserve"> </w:t>
            </w:r>
            <w:r>
              <w:rPr>
                <w:color w:val="231F20"/>
                <w:sz w:val="24"/>
              </w:rPr>
              <w:t>self-rescue</w:t>
            </w:r>
            <w:r>
              <w:rPr>
                <w:color w:val="231F20"/>
                <w:spacing w:val="-6"/>
                <w:sz w:val="24"/>
              </w:rPr>
              <w:t xml:space="preserve"> </w:t>
            </w:r>
            <w:r>
              <w:rPr>
                <w:color w:val="231F20"/>
                <w:sz w:val="24"/>
              </w:rPr>
              <w:t>techniques</w:t>
            </w:r>
            <w:r>
              <w:rPr>
                <w:color w:val="231F20"/>
                <w:spacing w:val="-7"/>
                <w:sz w:val="24"/>
              </w:rPr>
              <w:t xml:space="preserve"> </w:t>
            </w:r>
            <w:r>
              <w:rPr>
                <w:color w:val="231F20"/>
                <w:sz w:val="24"/>
              </w:rPr>
              <w:t>on</w:t>
            </w:r>
            <w:r>
              <w:rPr>
                <w:color w:val="231F20"/>
                <w:spacing w:val="-51"/>
                <w:sz w:val="24"/>
              </w:rPr>
              <w:t xml:space="preserve"> </w:t>
            </w:r>
            <w:r>
              <w:rPr>
                <w:color w:val="231F20"/>
                <w:sz w:val="24"/>
              </w:rPr>
              <w:t>dry</w:t>
            </w:r>
            <w:r>
              <w:rPr>
                <w:color w:val="231F20"/>
                <w:spacing w:val="-1"/>
                <w:sz w:val="24"/>
              </w:rPr>
              <w:t xml:space="preserve"> </w:t>
            </w:r>
            <w:r>
              <w:rPr>
                <w:color w:val="231F20"/>
                <w:sz w:val="24"/>
              </w:rPr>
              <w:t>land</w:t>
            </w:r>
            <w:r>
              <w:rPr>
                <w:color w:val="231F20"/>
                <w:spacing w:val="-2"/>
                <w:sz w:val="24"/>
              </w:rPr>
              <w:t xml:space="preserve"> </w:t>
            </w:r>
            <w:r>
              <w:rPr>
                <w:color w:val="231F20"/>
                <w:sz w:val="24"/>
              </w:rPr>
              <w:t>which you</w:t>
            </w:r>
            <w:r>
              <w:rPr>
                <w:color w:val="231F20"/>
                <w:spacing w:val="-2"/>
                <w:sz w:val="24"/>
              </w:rPr>
              <w:t xml:space="preserve"> </w:t>
            </w:r>
            <w:r>
              <w:rPr>
                <w:color w:val="231F20"/>
                <w:sz w:val="24"/>
              </w:rPr>
              <w:t>can</w:t>
            </w:r>
            <w:r>
              <w:rPr>
                <w:color w:val="231F20"/>
                <w:spacing w:val="-1"/>
                <w:sz w:val="24"/>
              </w:rPr>
              <w:t xml:space="preserve"> </w:t>
            </w:r>
            <w:r>
              <w:rPr>
                <w:color w:val="231F20"/>
                <w:sz w:val="24"/>
              </w:rPr>
              <w:t>transfer</w:t>
            </w:r>
            <w:r>
              <w:rPr>
                <w:color w:val="231F20"/>
                <w:spacing w:val="-1"/>
                <w:sz w:val="24"/>
              </w:rPr>
              <w:t xml:space="preserve"> </w:t>
            </w:r>
            <w:r>
              <w:rPr>
                <w:color w:val="231F20"/>
                <w:sz w:val="24"/>
              </w:rPr>
              <w:t>to</w:t>
            </w:r>
            <w:r>
              <w:rPr>
                <w:color w:val="231F20"/>
                <w:spacing w:val="-1"/>
                <w:sz w:val="24"/>
              </w:rPr>
              <w:t xml:space="preserve"> </w:t>
            </w:r>
            <w:r>
              <w:rPr>
                <w:color w:val="231F20"/>
                <w:sz w:val="24"/>
              </w:rPr>
              <w:t>the</w:t>
            </w:r>
            <w:r>
              <w:rPr>
                <w:color w:val="231F20"/>
                <w:spacing w:val="-1"/>
                <w:sz w:val="24"/>
              </w:rPr>
              <w:t xml:space="preserve"> </w:t>
            </w:r>
            <w:r>
              <w:rPr>
                <w:color w:val="231F20"/>
                <w:sz w:val="24"/>
              </w:rPr>
              <w:t>pool</w:t>
            </w:r>
            <w:r>
              <w:rPr>
                <w:color w:val="231F20"/>
                <w:spacing w:val="-1"/>
                <w:sz w:val="24"/>
              </w:rPr>
              <w:t xml:space="preserve"> </w:t>
            </w:r>
            <w:r>
              <w:rPr>
                <w:color w:val="231F20"/>
                <w:sz w:val="24"/>
              </w:rPr>
              <w:t>when</w:t>
            </w:r>
            <w:r>
              <w:rPr>
                <w:color w:val="231F20"/>
                <w:spacing w:val="-1"/>
                <w:sz w:val="24"/>
              </w:rPr>
              <w:t xml:space="preserve"> </w:t>
            </w:r>
            <w:r>
              <w:rPr>
                <w:color w:val="231F20"/>
                <w:sz w:val="24"/>
              </w:rPr>
              <w:t>school</w:t>
            </w:r>
            <w:r>
              <w:rPr>
                <w:color w:val="231F20"/>
                <w:spacing w:val="-1"/>
                <w:sz w:val="24"/>
              </w:rPr>
              <w:t xml:space="preserve"> </w:t>
            </w:r>
            <w:r>
              <w:rPr>
                <w:color w:val="231F20"/>
                <w:sz w:val="24"/>
              </w:rPr>
              <w:t>swimming</w:t>
            </w:r>
            <w:r>
              <w:rPr>
                <w:color w:val="231F20"/>
                <w:spacing w:val="-1"/>
                <w:sz w:val="24"/>
              </w:rPr>
              <w:t xml:space="preserve"> </w:t>
            </w:r>
            <w:r>
              <w:rPr>
                <w:color w:val="231F20"/>
                <w:sz w:val="24"/>
              </w:rPr>
              <w:t>restarts.</w:t>
            </w:r>
          </w:p>
          <w:p w14:paraId="620E52C8" w14:textId="77777777" w:rsidR="00397BDD" w:rsidRDefault="006C016C">
            <w:pPr>
              <w:pStyle w:val="TableParagraph"/>
              <w:spacing w:line="288" w:lineRule="exact"/>
              <w:rPr>
                <w:b/>
                <w:sz w:val="24"/>
              </w:rPr>
            </w:pPr>
            <w:r>
              <w:rPr>
                <w:b/>
                <w:color w:val="231F20"/>
                <w:sz w:val="24"/>
              </w:rPr>
              <w:t>Due</w:t>
            </w:r>
            <w:r>
              <w:rPr>
                <w:b/>
                <w:color w:val="231F20"/>
                <w:spacing w:val="-6"/>
                <w:sz w:val="24"/>
              </w:rPr>
              <w:t xml:space="preserve"> </w:t>
            </w:r>
            <w:r>
              <w:rPr>
                <w:b/>
                <w:color w:val="231F20"/>
                <w:sz w:val="24"/>
              </w:rPr>
              <w:t>to</w:t>
            </w:r>
            <w:r>
              <w:rPr>
                <w:b/>
                <w:color w:val="231F20"/>
                <w:spacing w:val="-5"/>
                <w:sz w:val="24"/>
              </w:rPr>
              <w:t xml:space="preserve"> </w:t>
            </w:r>
            <w:r>
              <w:rPr>
                <w:b/>
                <w:color w:val="231F20"/>
                <w:sz w:val="24"/>
              </w:rPr>
              <w:t>exceptional</w:t>
            </w:r>
            <w:r>
              <w:rPr>
                <w:b/>
                <w:color w:val="231F20"/>
                <w:spacing w:val="-5"/>
                <w:sz w:val="24"/>
              </w:rPr>
              <w:t xml:space="preserve"> </w:t>
            </w:r>
            <w:r>
              <w:rPr>
                <w:b/>
                <w:color w:val="231F20"/>
                <w:sz w:val="24"/>
              </w:rPr>
              <w:t>circumstances</w:t>
            </w:r>
            <w:r>
              <w:rPr>
                <w:b/>
                <w:color w:val="231F20"/>
                <w:spacing w:val="-5"/>
                <w:sz w:val="24"/>
              </w:rPr>
              <w:t xml:space="preserve"> </w:t>
            </w:r>
            <w:r>
              <w:rPr>
                <w:b/>
                <w:color w:val="231F20"/>
                <w:sz w:val="24"/>
              </w:rPr>
              <w:t>priority</w:t>
            </w:r>
            <w:r>
              <w:rPr>
                <w:b/>
                <w:color w:val="231F20"/>
                <w:spacing w:val="-4"/>
                <w:sz w:val="24"/>
              </w:rPr>
              <w:t xml:space="preserve"> </w:t>
            </w:r>
            <w:r>
              <w:rPr>
                <w:b/>
                <w:color w:val="231F20"/>
                <w:sz w:val="24"/>
              </w:rPr>
              <w:t>should</w:t>
            </w:r>
            <w:r>
              <w:rPr>
                <w:b/>
                <w:color w:val="231F20"/>
                <w:spacing w:val="-5"/>
                <w:sz w:val="24"/>
              </w:rPr>
              <w:t xml:space="preserve"> </w:t>
            </w:r>
            <w:r>
              <w:rPr>
                <w:b/>
                <w:color w:val="231F20"/>
                <w:sz w:val="24"/>
              </w:rPr>
              <w:t>be</w:t>
            </w:r>
            <w:r>
              <w:rPr>
                <w:b/>
                <w:color w:val="231F20"/>
                <w:spacing w:val="-5"/>
                <w:sz w:val="24"/>
              </w:rPr>
              <w:t xml:space="preserve"> </w:t>
            </w:r>
            <w:r>
              <w:rPr>
                <w:b/>
                <w:color w:val="231F20"/>
                <w:sz w:val="24"/>
              </w:rPr>
              <w:t>given</w:t>
            </w:r>
            <w:r>
              <w:rPr>
                <w:b/>
                <w:color w:val="231F20"/>
                <w:spacing w:val="-5"/>
                <w:sz w:val="24"/>
              </w:rPr>
              <w:t xml:space="preserve"> </w:t>
            </w:r>
            <w:r>
              <w:rPr>
                <w:b/>
                <w:color w:val="231F20"/>
                <w:sz w:val="24"/>
              </w:rPr>
              <w:t>to</w:t>
            </w:r>
            <w:r>
              <w:rPr>
                <w:b/>
                <w:color w:val="231F20"/>
                <w:spacing w:val="-5"/>
                <w:sz w:val="24"/>
              </w:rPr>
              <w:t xml:space="preserve"> </w:t>
            </w:r>
            <w:r>
              <w:rPr>
                <w:b/>
                <w:color w:val="231F20"/>
                <w:sz w:val="24"/>
              </w:rPr>
              <w:t>ensuring</w:t>
            </w:r>
            <w:r>
              <w:rPr>
                <w:b/>
                <w:color w:val="231F20"/>
                <w:spacing w:val="-5"/>
                <w:sz w:val="24"/>
              </w:rPr>
              <w:t xml:space="preserve"> </w:t>
            </w:r>
            <w:r>
              <w:rPr>
                <w:b/>
                <w:color w:val="231F20"/>
                <w:sz w:val="24"/>
              </w:rPr>
              <w:t>that</w:t>
            </w:r>
            <w:r>
              <w:rPr>
                <w:b/>
                <w:color w:val="231F20"/>
                <w:spacing w:val="-5"/>
                <w:sz w:val="24"/>
              </w:rPr>
              <w:t xml:space="preserve"> </w:t>
            </w:r>
            <w:r>
              <w:rPr>
                <w:b/>
                <w:color w:val="231F20"/>
                <w:sz w:val="24"/>
              </w:rPr>
              <w:t>pupils</w:t>
            </w:r>
            <w:r>
              <w:rPr>
                <w:b/>
                <w:color w:val="231F20"/>
                <w:spacing w:val="-4"/>
                <w:sz w:val="24"/>
              </w:rPr>
              <w:t xml:space="preserve"> </w:t>
            </w:r>
            <w:r>
              <w:rPr>
                <w:b/>
                <w:color w:val="231F20"/>
                <w:sz w:val="24"/>
              </w:rPr>
              <w:t>can</w:t>
            </w:r>
            <w:r>
              <w:rPr>
                <w:b/>
                <w:color w:val="231F20"/>
                <w:spacing w:val="-5"/>
                <w:sz w:val="24"/>
              </w:rPr>
              <w:t xml:space="preserve"> </w:t>
            </w:r>
            <w:r>
              <w:rPr>
                <w:b/>
                <w:color w:val="231F20"/>
                <w:sz w:val="24"/>
              </w:rPr>
              <w:t>perform</w:t>
            </w:r>
            <w:r>
              <w:rPr>
                <w:b/>
                <w:color w:val="231F20"/>
                <w:spacing w:val="-5"/>
                <w:sz w:val="24"/>
              </w:rPr>
              <w:t xml:space="preserve"> </w:t>
            </w:r>
            <w:r>
              <w:rPr>
                <w:b/>
                <w:color w:val="231F20"/>
                <w:sz w:val="24"/>
              </w:rPr>
              <w:t>safe</w:t>
            </w:r>
            <w:r>
              <w:rPr>
                <w:b/>
                <w:color w:val="231F20"/>
                <w:spacing w:val="-5"/>
                <w:sz w:val="24"/>
              </w:rPr>
              <w:t xml:space="preserve"> </w:t>
            </w:r>
            <w:r>
              <w:rPr>
                <w:b/>
                <w:color w:val="231F20"/>
                <w:sz w:val="24"/>
              </w:rPr>
              <w:t>self</w:t>
            </w:r>
            <w:r>
              <w:rPr>
                <w:b/>
                <w:color w:val="231F20"/>
                <w:spacing w:val="-5"/>
                <w:sz w:val="24"/>
              </w:rPr>
              <w:t xml:space="preserve"> </w:t>
            </w:r>
            <w:r>
              <w:rPr>
                <w:b/>
                <w:color w:val="231F20"/>
                <w:sz w:val="24"/>
              </w:rPr>
              <w:t>rescue</w:t>
            </w:r>
            <w:r>
              <w:rPr>
                <w:b/>
                <w:color w:val="231F20"/>
                <w:spacing w:val="-5"/>
                <w:sz w:val="24"/>
              </w:rPr>
              <w:t xml:space="preserve"> </w:t>
            </w:r>
            <w:r>
              <w:rPr>
                <w:b/>
                <w:color w:val="231F20"/>
                <w:sz w:val="24"/>
              </w:rPr>
              <w:t>even</w:t>
            </w:r>
          </w:p>
          <w:p w14:paraId="5A8AB8D1" w14:textId="77777777" w:rsidR="00397BDD" w:rsidRDefault="006C016C">
            <w:pPr>
              <w:pStyle w:val="TableParagraph"/>
              <w:spacing w:line="282" w:lineRule="exact"/>
              <w:rPr>
                <w:b/>
                <w:sz w:val="24"/>
              </w:rPr>
            </w:pPr>
            <w:r>
              <w:rPr>
                <w:b/>
                <w:color w:val="231F20"/>
                <w:sz w:val="24"/>
              </w:rPr>
              <w:t>if</w:t>
            </w:r>
            <w:r>
              <w:rPr>
                <w:b/>
                <w:color w:val="231F20"/>
                <w:spacing w:val="-5"/>
                <w:sz w:val="24"/>
              </w:rPr>
              <w:t xml:space="preserve"> </w:t>
            </w:r>
            <w:r>
              <w:rPr>
                <w:b/>
                <w:color w:val="231F20"/>
                <w:sz w:val="24"/>
              </w:rPr>
              <w:t>they</w:t>
            </w:r>
            <w:r>
              <w:rPr>
                <w:b/>
                <w:color w:val="231F20"/>
                <w:spacing w:val="-4"/>
                <w:sz w:val="24"/>
              </w:rPr>
              <w:t xml:space="preserve"> </w:t>
            </w:r>
            <w:r>
              <w:rPr>
                <w:b/>
                <w:color w:val="231F20"/>
                <w:sz w:val="24"/>
              </w:rPr>
              <w:t>do</w:t>
            </w:r>
            <w:r>
              <w:rPr>
                <w:b/>
                <w:color w:val="231F20"/>
                <w:spacing w:val="-4"/>
                <w:sz w:val="24"/>
              </w:rPr>
              <w:t xml:space="preserve"> </w:t>
            </w:r>
            <w:r>
              <w:rPr>
                <w:b/>
                <w:color w:val="231F20"/>
                <w:sz w:val="24"/>
              </w:rPr>
              <w:t>not</w:t>
            </w:r>
            <w:r>
              <w:rPr>
                <w:b/>
                <w:color w:val="231F20"/>
                <w:spacing w:val="-4"/>
                <w:sz w:val="24"/>
              </w:rPr>
              <w:t xml:space="preserve"> </w:t>
            </w:r>
            <w:r>
              <w:rPr>
                <w:b/>
                <w:color w:val="231F20"/>
                <w:sz w:val="24"/>
              </w:rPr>
              <w:t>fully</w:t>
            </w:r>
            <w:r>
              <w:rPr>
                <w:b/>
                <w:color w:val="231F20"/>
                <w:spacing w:val="-5"/>
                <w:sz w:val="24"/>
              </w:rPr>
              <w:t xml:space="preserve"> </w:t>
            </w:r>
            <w:r>
              <w:rPr>
                <w:b/>
                <w:color w:val="231F20"/>
                <w:sz w:val="24"/>
              </w:rPr>
              <w:t>meet</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first</w:t>
            </w:r>
            <w:r>
              <w:rPr>
                <w:b/>
                <w:color w:val="231F20"/>
                <w:spacing w:val="-4"/>
                <w:sz w:val="24"/>
              </w:rPr>
              <w:t xml:space="preserve"> </w:t>
            </w:r>
            <w:r>
              <w:rPr>
                <w:b/>
                <w:color w:val="231F20"/>
                <w:sz w:val="24"/>
              </w:rPr>
              <w:t>two</w:t>
            </w:r>
            <w:r>
              <w:rPr>
                <w:b/>
                <w:color w:val="231F20"/>
                <w:spacing w:val="-5"/>
                <w:sz w:val="24"/>
              </w:rPr>
              <w:t xml:space="preserve"> </w:t>
            </w:r>
            <w:r>
              <w:rPr>
                <w:b/>
                <w:color w:val="231F20"/>
                <w:sz w:val="24"/>
              </w:rPr>
              <w:t>requirements</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the</w:t>
            </w:r>
            <w:r>
              <w:rPr>
                <w:b/>
                <w:color w:val="231F20"/>
                <w:spacing w:val="-4"/>
                <w:sz w:val="24"/>
              </w:rPr>
              <w:t xml:space="preserve"> </w:t>
            </w:r>
            <w:r>
              <w:rPr>
                <w:b/>
                <w:color w:val="231F20"/>
                <w:sz w:val="24"/>
              </w:rPr>
              <w:t>NC</w:t>
            </w:r>
            <w:r>
              <w:rPr>
                <w:b/>
                <w:color w:val="231F20"/>
                <w:spacing w:val="-4"/>
                <w:sz w:val="24"/>
              </w:rPr>
              <w:t xml:space="preserve"> </w:t>
            </w:r>
            <w:r>
              <w:rPr>
                <w:b/>
                <w:color w:val="231F20"/>
                <w:sz w:val="24"/>
              </w:rPr>
              <w:t>programme</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study.</w:t>
            </w:r>
          </w:p>
        </w:tc>
        <w:tc>
          <w:tcPr>
            <w:tcW w:w="3798" w:type="dxa"/>
          </w:tcPr>
          <w:p w14:paraId="16E114ED" w14:textId="7DC468F8" w:rsidR="00397BDD" w:rsidRPr="00AA3982" w:rsidRDefault="00AA3982">
            <w:pPr>
              <w:pStyle w:val="TableParagraph"/>
              <w:ind w:left="0"/>
              <w:rPr>
                <w:rFonts w:asciiTheme="minorHAnsi" w:hAnsiTheme="minorHAnsi" w:cstheme="minorHAnsi"/>
                <w:b/>
                <w:sz w:val="24"/>
              </w:rPr>
            </w:pPr>
            <w:r>
              <w:rPr>
                <w:rFonts w:asciiTheme="minorHAnsi" w:hAnsiTheme="minorHAnsi" w:cstheme="minorHAnsi"/>
                <w:b/>
                <w:sz w:val="24"/>
              </w:rPr>
              <w:t>60 Children in Y</w:t>
            </w:r>
            <w:r w:rsidRPr="00AA3982">
              <w:rPr>
                <w:rFonts w:asciiTheme="minorHAnsi" w:hAnsiTheme="minorHAnsi" w:cstheme="minorHAnsi"/>
                <w:b/>
                <w:sz w:val="24"/>
              </w:rPr>
              <w:t>ear 6. 59 response</w:t>
            </w:r>
            <w:r>
              <w:rPr>
                <w:rFonts w:asciiTheme="minorHAnsi" w:hAnsiTheme="minorHAnsi" w:cstheme="minorHAnsi"/>
                <w:b/>
                <w:sz w:val="24"/>
              </w:rPr>
              <w:t>s</w:t>
            </w:r>
            <w:r w:rsidRPr="00AA3982">
              <w:rPr>
                <w:rFonts w:asciiTheme="minorHAnsi" w:hAnsiTheme="minorHAnsi" w:cstheme="minorHAnsi"/>
                <w:b/>
                <w:sz w:val="24"/>
              </w:rPr>
              <w:t xml:space="preserve"> to our survey. </w:t>
            </w:r>
          </w:p>
        </w:tc>
      </w:tr>
      <w:tr w:rsidR="00397BDD" w14:paraId="793F89D4" w14:textId="77777777">
        <w:trPr>
          <w:trHeight w:val="1472"/>
        </w:trPr>
        <w:tc>
          <w:tcPr>
            <w:tcW w:w="11582" w:type="dxa"/>
          </w:tcPr>
          <w:p w14:paraId="3480EEBA" w14:textId="77777777" w:rsidR="00397BDD" w:rsidRDefault="006C016C">
            <w:pPr>
              <w:pStyle w:val="TableParagraph"/>
              <w:spacing w:before="20" w:line="235" w:lineRule="auto"/>
              <w:rPr>
                <w:sz w:val="24"/>
              </w:rPr>
            </w:pPr>
            <w:r>
              <w:rPr>
                <w:color w:val="231F20"/>
                <w:sz w:val="24"/>
              </w:rPr>
              <w:t>What</w:t>
            </w:r>
            <w:r>
              <w:rPr>
                <w:color w:val="231F20"/>
                <w:spacing w:val="-8"/>
                <w:sz w:val="24"/>
              </w:rPr>
              <w:t xml:space="preserve"> </w:t>
            </w:r>
            <w:r>
              <w:rPr>
                <w:color w:val="231F20"/>
                <w:sz w:val="24"/>
              </w:rPr>
              <w:t>percentage</w:t>
            </w:r>
            <w:r>
              <w:rPr>
                <w:color w:val="231F20"/>
                <w:spacing w:val="-8"/>
                <w:sz w:val="24"/>
              </w:rPr>
              <w:t xml:space="preserve"> </w:t>
            </w:r>
            <w:r>
              <w:rPr>
                <w:color w:val="231F20"/>
                <w:sz w:val="24"/>
              </w:rPr>
              <w:t>of</w:t>
            </w:r>
            <w:r>
              <w:rPr>
                <w:color w:val="231F20"/>
                <w:spacing w:val="-8"/>
                <w:sz w:val="24"/>
              </w:rPr>
              <w:t xml:space="preserve"> </w:t>
            </w:r>
            <w:r>
              <w:rPr>
                <w:color w:val="231F20"/>
                <w:sz w:val="24"/>
              </w:rPr>
              <w:t>your</w:t>
            </w:r>
            <w:r>
              <w:rPr>
                <w:color w:val="231F20"/>
                <w:spacing w:val="-8"/>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7"/>
                <w:sz w:val="24"/>
              </w:rPr>
              <w:t xml:space="preserve"> </w:t>
            </w:r>
            <w:r>
              <w:rPr>
                <w:color w:val="231F20"/>
                <w:sz w:val="24"/>
              </w:rPr>
              <w:t>cohort</w:t>
            </w:r>
            <w:r>
              <w:rPr>
                <w:color w:val="231F20"/>
                <w:spacing w:val="-9"/>
                <w:sz w:val="24"/>
              </w:rPr>
              <w:t xml:space="preserve"> </w:t>
            </w:r>
            <w:r>
              <w:rPr>
                <w:color w:val="231F20"/>
                <w:sz w:val="24"/>
              </w:rPr>
              <w:t>swim</w:t>
            </w:r>
            <w:r>
              <w:rPr>
                <w:color w:val="231F20"/>
                <w:spacing w:val="-7"/>
                <w:sz w:val="24"/>
              </w:rPr>
              <w:t xml:space="preserve"> </w:t>
            </w:r>
            <w:r>
              <w:rPr>
                <w:color w:val="231F20"/>
                <w:sz w:val="24"/>
              </w:rPr>
              <w:t>competently,</w:t>
            </w:r>
            <w:r>
              <w:rPr>
                <w:color w:val="231F20"/>
                <w:spacing w:val="-8"/>
                <w:sz w:val="24"/>
              </w:rPr>
              <w:t xml:space="preserve"> </w:t>
            </w:r>
            <w:r>
              <w:rPr>
                <w:color w:val="231F20"/>
                <w:sz w:val="24"/>
              </w:rPr>
              <w:t>confidently</w:t>
            </w:r>
            <w:r>
              <w:rPr>
                <w:color w:val="231F20"/>
                <w:spacing w:val="-7"/>
                <w:sz w:val="24"/>
              </w:rPr>
              <w:t xml:space="preserve"> </w:t>
            </w:r>
            <w:r>
              <w:rPr>
                <w:color w:val="231F20"/>
                <w:sz w:val="24"/>
              </w:rPr>
              <w:t>and</w:t>
            </w:r>
            <w:r>
              <w:rPr>
                <w:color w:val="231F20"/>
                <w:spacing w:val="-9"/>
                <w:sz w:val="24"/>
              </w:rPr>
              <w:t xml:space="preserve"> </w:t>
            </w:r>
            <w:r>
              <w:rPr>
                <w:color w:val="231F20"/>
                <w:sz w:val="24"/>
              </w:rPr>
              <w:t>proficiently</w:t>
            </w:r>
            <w:r>
              <w:rPr>
                <w:color w:val="231F20"/>
                <w:spacing w:val="-7"/>
                <w:sz w:val="24"/>
              </w:rPr>
              <w:t xml:space="preserve"> </w:t>
            </w:r>
            <w:r>
              <w:rPr>
                <w:color w:val="231F20"/>
                <w:sz w:val="24"/>
              </w:rPr>
              <w:t>over</w:t>
            </w:r>
            <w:r>
              <w:rPr>
                <w:color w:val="231F20"/>
                <w:spacing w:val="-8"/>
                <w:sz w:val="24"/>
              </w:rPr>
              <w:t xml:space="preserve"> </w:t>
            </w:r>
            <w:r>
              <w:rPr>
                <w:color w:val="231F20"/>
                <w:sz w:val="24"/>
              </w:rPr>
              <w:t>a</w:t>
            </w:r>
            <w:r>
              <w:rPr>
                <w:color w:val="231F20"/>
                <w:spacing w:val="-8"/>
                <w:sz w:val="24"/>
              </w:rPr>
              <w:t xml:space="preserve"> </w:t>
            </w:r>
            <w:r>
              <w:rPr>
                <w:color w:val="231F20"/>
                <w:sz w:val="24"/>
              </w:rPr>
              <w:t>distance</w:t>
            </w:r>
            <w:r>
              <w:rPr>
                <w:color w:val="231F20"/>
                <w:spacing w:val="-9"/>
                <w:sz w:val="24"/>
              </w:rPr>
              <w:t xml:space="preserve"> </w:t>
            </w:r>
            <w:r>
              <w:rPr>
                <w:color w:val="231F20"/>
                <w:sz w:val="24"/>
              </w:rPr>
              <w:t>of</w:t>
            </w:r>
            <w:r>
              <w:rPr>
                <w:color w:val="231F20"/>
                <w:spacing w:val="-8"/>
                <w:sz w:val="24"/>
              </w:rPr>
              <w:t xml:space="preserve"> </w:t>
            </w:r>
            <w:r>
              <w:rPr>
                <w:color w:val="231F20"/>
                <w:sz w:val="24"/>
              </w:rPr>
              <w:t>at</w:t>
            </w:r>
            <w:r>
              <w:rPr>
                <w:color w:val="231F20"/>
                <w:spacing w:val="-51"/>
                <w:sz w:val="24"/>
              </w:rPr>
              <w:t xml:space="preserve"> </w:t>
            </w:r>
            <w:r>
              <w:rPr>
                <w:color w:val="231F20"/>
                <w:sz w:val="24"/>
              </w:rPr>
              <w:t>least</w:t>
            </w:r>
            <w:r>
              <w:rPr>
                <w:color w:val="231F20"/>
                <w:spacing w:val="-1"/>
                <w:sz w:val="24"/>
              </w:rPr>
              <w:t xml:space="preserve"> </w:t>
            </w:r>
            <w:r>
              <w:rPr>
                <w:color w:val="231F20"/>
                <w:sz w:val="24"/>
              </w:rPr>
              <w:t>25 metres?</w:t>
            </w:r>
          </w:p>
          <w:p w14:paraId="51532CDC" w14:textId="77777777" w:rsidR="00397BDD" w:rsidRDefault="006C016C">
            <w:pPr>
              <w:pStyle w:val="TableParagraph"/>
              <w:spacing w:before="2" w:line="235" w:lineRule="auto"/>
              <w:ind w:right="85"/>
              <w:rPr>
                <w:sz w:val="24"/>
              </w:rPr>
            </w:pPr>
            <w:r>
              <w:rPr>
                <w:b/>
                <w:color w:val="231F20"/>
                <w:sz w:val="24"/>
              </w:rPr>
              <w:t>N.B.</w:t>
            </w:r>
            <w:r>
              <w:rPr>
                <w:b/>
                <w:color w:val="231F20"/>
                <w:spacing w:val="-5"/>
                <w:sz w:val="24"/>
              </w:rPr>
              <w:t xml:space="preserve"> </w:t>
            </w:r>
            <w:r>
              <w:rPr>
                <w:color w:val="231F20"/>
                <w:sz w:val="24"/>
              </w:rPr>
              <w:t>Even</w:t>
            </w:r>
            <w:r>
              <w:rPr>
                <w:color w:val="231F20"/>
                <w:spacing w:val="-4"/>
                <w:sz w:val="24"/>
              </w:rPr>
              <w:t xml:space="preserve"> </w:t>
            </w:r>
            <w:r>
              <w:rPr>
                <w:color w:val="231F20"/>
                <w:sz w:val="24"/>
              </w:rPr>
              <w:t>though</w:t>
            </w:r>
            <w:r>
              <w:rPr>
                <w:color w:val="231F20"/>
                <w:spacing w:val="-4"/>
                <w:sz w:val="24"/>
              </w:rPr>
              <w:t xml:space="preserve"> </w:t>
            </w:r>
            <w:r>
              <w:rPr>
                <w:color w:val="231F20"/>
                <w:sz w:val="24"/>
              </w:rPr>
              <w:t>your</w:t>
            </w:r>
            <w:r>
              <w:rPr>
                <w:color w:val="231F20"/>
                <w:spacing w:val="-5"/>
                <w:sz w:val="24"/>
              </w:rPr>
              <w:t xml:space="preserve"> </w:t>
            </w:r>
            <w:r>
              <w:rPr>
                <w:color w:val="231F20"/>
                <w:sz w:val="24"/>
              </w:rPr>
              <w:t>pupils</w:t>
            </w:r>
            <w:r>
              <w:rPr>
                <w:color w:val="231F20"/>
                <w:spacing w:val="-5"/>
                <w:sz w:val="24"/>
              </w:rPr>
              <w:t xml:space="preserve"> </w:t>
            </w:r>
            <w:r>
              <w:rPr>
                <w:color w:val="231F20"/>
                <w:sz w:val="24"/>
              </w:rPr>
              <w:t>may</w:t>
            </w:r>
            <w:r>
              <w:rPr>
                <w:color w:val="231F20"/>
                <w:spacing w:val="-4"/>
                <w:sz w:val="24"/>
              </w:rPr>
              <w:t xml:space="preserve"> </w:t>
            </w:r>
            <w:r>
              <w:rPr>
                <w:color w:val="231F20"/>
                <w:sz w:val="24"/>
              </w:rPr>
              <w:t>swim</w:t>
            </w:r>
            <w:r>
              <w:rPr>
                <w:color w:val="231F20"/>
                <w:spacing w:val="-4"/>
                <w:sz w:val="24"/>
              </w:rPr>
              <w:t xml:space="preserve"> </w:t>
            </w:r>
            <w:r>
              <w:rPr>
                <w:color w:val="231F20"/>
                <w:sz w:val="24"/>
              </w:rPr>
              <w:t>in</w:t>
            </w:r>
            <w:r>
              <w:rPr>
                <w:color w:val="231F20"/>
                <w:spacing w:val="-5"/>
                <w:sz w:val="24"/>
              </w:rPr>
              <w:t xml:space="preserve"> </w:t>
            </w:r>
            <w:r>
              <w:rPr>
                <w:color w:val="231F20"/>
                <w:sz w:val="24"/>
              </w:rPr>
              <w:t>another</w:t>
            </w:r>
            <w:r>
              <w:rPr>
                <w:color w:val="231F20"/>
                <w:spacing w:val="-5"/>
                <w:sz w:val="24"/>
              </w:rPr>
              <w:t xml:space="preserve"> </w:t>
            </w:r>
            <w:r>
              <w:rPr>
                <w:color w:val="231F20"/>
                <w:sz w:val="24"/>
              </w:rPr>
              <w:t>year</w:t>
            </w:r>
            <w:r>
              <w:rPr>
                <w:color w:val="231F20"/>
                <w:spacing w:val="-4"/>
                <w:sz w:val="24"/>
              </w:rPr>
              <w:t xml:space="preserve"> </w:t>
            </w:r>
            <w:r>
              <w:rPr>
                <w:color w:val="231F20"/>
                <w:sz w:val="24"/>
              </w:rPr>
              <w:t>please</w:t>
            </w:r>
            <w:r>
              <w:rPr>
                <w:color w:val="231F20"/>
                <w:spacing w:val="-4"/>
                <w:sz w:val="24"/>
              </w:rPr>
              <w:t xml:space="preserve"> </w:t>
            </w:r>
            <w:r>
              <w:rPr>
                <w:color w:val="231F20"/>
                <w:sz w:val="24"/>
              </w:rPr>
              <w:t>report</w:t>
            </w:r>
            <w:r>
              <w:rPr>
                <w:color w:val="231F20"/>
                <w:spacing w:val="-4"/>
                <w:sz w:val="24"/>
              </w:rPr>
              <w:t xml:space="preserve"> </w:t>
            </w:r>
            <w:r>
              <w:rPr>
                <w:color w:val="231F20"/>
                <w:sz w:val="24"/>
              </w:rPr>
              <w:t>on</w:t>
            </w:r>
            <w:r>
              <w:rPr>
                <w:color w:val="231F20"/>
                <w:spacing w:val="-5"/>
                <w:sz w:val="24"/>
              </w:rPr>
              <w:t xml:space="preserve"> </w:t>
            </w:r>
            <w:r>
              <w:rPr>
                <w:color w:val="231F20"/>
                <w:sz w:val="24"/>
              </w:rPr>
              <w:t>their</w:t>
            </w:r>
            <w:r>
              <w:rPr>
                <w:color w:val="231F20"/>
                <w:spacing w:val="-4"/>
                <w:sz w:val="24"/>
              </w:rPr>
              <w:t xml:space="preserve"> </w:t>
            </w:r>
            <w:r>
              <w:rPr>
                <w:color w:val="231F20"/>
                <w:sz w:val="24"/>
              </w:rPr>
              <w:t>attainment</w:t>
            </w:r>
            <w:r>
              <w:rPr>
                <w:color w:val="231F20"/>
                <w:spacing w:val="-4"/>
                <w:sz w:val="24"/>
              </w:rPr>
              <w:t xml:space="preserve"> </w:t>
            </w:r>
            <w:r>
              <w:rPr>
                <w:color w:val="231F20"/>
                <w:sz w:val="24"/>
              </w:rPr>
              <w:t>on</w:t>
            </w:r>
            <w:r>
              <w:rPr>
                <w:color w:val="231F20"/>
                <w:spacing w:val="-5"/>
                <w:sz w:val="24"/>
              </w:rPr>
              <w:t xml:space="preserve"> </w:t>
            </w:r>
            <w:r>
              <w:rPr>
                <w:color w:val="231F20"/>
                <w:sz w:val="24"/>
              </w:rPr>
              <w:t>leaving</w:t>
            </w:r>
            <w:r>
              <w:rPr>
                <w:color w:val="231F20"/>
                <w:spacing w:val="-4"/>
                <w:sz w:val="24"/>
              </w:rPr>
              <w:t xml:space="preserve"> </w:t>
            </w:r>
            <w:r>
              <w:rPr>
                <w:color w:val="231F20"/>
                <w:sz w:val="24"/>
              </w:rPr>
              <w:t>primary</w:t>
            </w:r>
            <w:r>
              <w:rPr>
                <w:color w:val="231F20"/>
                <w:spacing w:val="-4"/>
                <w:sz w:val="24"/>
              </w:rPr>
              <w:t xml:space="preserve"> </w:t>
            </w:r>
            <w:r>
              <w:rPr>
                <w:color w:val="231F20"/>
                <w:sz w:val="24"/>
              </w:rPr>
              <w:t>school</w:t>
            </w:r>
            <w:r>
              <w:rPr>
                <w:color w:val="231F20"/>
                <w:spacing w:val="-51"/>
                <w:sz w:val="24"/>
              </w:rPr>
              <w:t xml:space="preserve"> </w:t>
            </w:r>
            <w:r>
              <w:rPr>
                <w:color w:val="231F20"/>
                <w:sz w:val="24"/>
              </w:rPr>
              <w:t>at</w:t>
            </w:r>
            <w:r>
              <w:rPr>
                <w:color w:val="231F20"/>
                <w:spacing w:val="-1"/>
                <w:sz w:val="24"/>
              </w:rPr>
              <w:t xml:space="preserve"> </w:t>
            </w:r>
            <w:r>
              <w:rPr>
                <w:color w:val="231F20"/>
                <w:sz w:val="24"/>
              </w:rPr>
              <w:t>the end of</w:t>
            </w:r>
            <w:r>
              <w:rPr>
                <w:color w:val="231F20"/>
                <w:spacing w:val="-1"/>
                <w:sz w:val="24"/>
              </w:rPr>
              <w:t xml:space="preserve"> </w:t>
            </w:r>
            <w:r>
              <w:rPr>
                <w:color w:val="231F20"/>
                <w:sz w:val="24"/>
              </w:rPr>
              <w:t>the summer</w:t>
            </w:r>
            <w:r>
              <w:rPr>
                <w:color w:val="231F20"/>
                <w:spacing w:val="-1"/>
                <w:sz w:val="24"/>
              </w:rPr>
              <w:t xml:space="preserve"> </w:t>
            </w:r>
            <w:r>
              <w:rPr>
                <w:color w:val="231F20"/>
                <w:sz w:val="24"/>
              </w:rPr>
              <w:t>term 2021.</w:t>
            </w:r>
          </w:p>
          <w:p w14:paraId="7EECE536" w14:textId="77777777" w:rsidR="00397BDD" w:rsidRDefault="006C016C">
            <w:pPr>
              <w:pStyle w:val="TableParagraph"/>
              <w:spacing w:line="281"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61223B08" w14:textId="440CFC11" w:rsidR="00397BDD" w:rsidRDefault="00AA3982">
            <w:pPr>
              <w:pStyle w:val="TableParagraph"/>
              <w:spacing w:before="16"/>
              <w:ind w:left="79"/>
              <w:rPr>
                <w:sz w:val="24"/>
              </w:rPr>
            </w:pPr>
            <w:r>
              <w:rPr>
                <w:color w:val="231F20"/>
                <w:sz w:val="24"/>
              </w:rPr>
              <w:t>95</w:t>
            </w:r>
            <w:r w:rsidR="006C016C">
              <w:rPr>
                <w:color w:val="231F20"/>
                <w:sz w:val="24"/>
              </w:rPr>
              <w:t>%</w:t>
            </w:r>
          </w:p>
        </w:tc>
      </w:tr>
      <w:tr w:rsidR="00397BDD" w14:paraId="21FD2BF0" w14:textId="77777777">
        <w:trPr>
          <w:trHeight w:val="1189"/>
        </w:trPr>
        <w:tc>
          <w:tcPr>
            <w:tcW w:w="11582" w:type="dxa"/>
          </w:tcPr>
          <w:p w14:paraId="159787C0" w14:textId="77777777" w:rsidR="00397BDD" w:rsidRDefault="006C016C">
            <w:pPr>
              <w:pStyle w:val="TableParagraph"/>
              <w:spacing w:before="20" w:line="235" w:lineRule="auto"/>
              <w:rPr>
                <w:sz w:val="24"/>
              </w:rPr>
            </w:pPr>
            <w:r>
              <w:rPr>
                <w:color w:val="231F20"/>
                <w:sz w:val="24"/>
              </w:rPr>
              <w:t>What</w:t>
            </w:r>
            <w:r>
              <w:rPr>
                <w:color w:val="231F20"/>
                <w:spacing w:val="-9"/>
                <w:sz w:val="24"/>
              </w:rPr>
              <w:t xml:space="preserve"> </w:t>
            </w:r>
            <w:r>
              <w:rPr>
                <w:color w:val="231F20"/>
                <w:sz w:val="24"/>
              </w:rPr>
              <w:t>percentage</w:t>
            </w:r>
            <w:r>
              <w:rPr>
                <w:color w:val="231F20"/>
                <w:spacing w:val="-8"/>
                <w:sz w:val="24"/>
              </w:rPr>
              <w:t xml:space="preserve"> </w:t>
            </w:r>
            <w:r>
              <w:rPr>
                <w:color w:val="231F20"/>
                <w:sz w:val="24"/>
              </w:rPr>
              <w:t>of</w:t>
            </w:r>
            <w:r>
              <w:rPr>
                <w:color w:val="231F20"/>
                <w:spacing w:val="-9"/>
                <w:sz w:val="24"/>
              </w:rPr>
              <w:t xml:space="preserve"> </w:t>
            </w:r>
            <w:r>
              <w:rPr>
                <w:color w:val="231F20"/>
                <w:sz w:val="24"/>
              </w:rPr>
              <w:t>your</w:t>
            </w:r>
            <w:r>
              <w:rPr>
                <w:color w:val="231F20"/>
                <w:spacing w:val="-10"/>
                <w:sz w:val="24"/>
              </w:rPr>
              <w:t xml:space="preserve"> </w:t>
            </w:r>
            <w:r>
              <w:rPr>
                <w:color w:val="231F20"/>
                <w:sz w:val="24"/>
              </w:rPr>
              <w:t>current</w:t>
            </w:r>
            <w:r>
              <w:rPr>
                <w:color w:val="231F20"/>
                <w:spacing w:val="-8"/>
                <w:sz w:val="24"/>
              </w:rPr>
              <w:t xml:space="preserve"> </w:t>
            </w:r>
            <w:r>
              <w:rPr>
                <w:color w:val="231F20"/>
                <w:sz w:val="24"/>
              </w:rPr>
              <w:t>Year</w:t>
            </w:r>
            <w:r>
              <w:rPr>
                <w:color w:val="231F20"/>
                <w:spacing w:val="-8"/>
                <w:sz w:val="24"/>
              </w:rPr>
              <w:t xml:space="preserve"> </w:t>
            </w:r>
            <w:r>
              <w:rPr>
                <w:color w:val="231F20"/>
                <w:sz w:val="24"/>
              </w:rPr>
              <w:t>6</w:t>
            </w:r>
            <w:r>
              <w:rPr>
                <w:color w:val="231F20"/>
                <w:spacing w:val="-9"/>
                <w:sz w:val="24"/>
              </w:rPr>
              <w:t xml:space="preserve"> </w:t>
            </w:r>
            <w:r>
              <w:rPr>
                <w:color w:val="231F20"/>
                <w:sz w:val="24"/>
              </w:rPr>
              <w:t>cohort</w:t>
            </w:r>
            <w:r>
              <w:rPr>
                <w:color w:val="231F20"/>
                <w:spacing w:val="-9"/>
                <w:sz w:val="24"/>
              </w:rPr>
              <w:t xml:space="preserve"> </w:t>
            </w:r>
            <w:r>
              <w:rPr>
                <w:color w:val="231F20"/>
                <w:sz w:val="24"/>
              </w:rPr>
              <w:t>use</w:t>
            </w:r>
            <w:r>
              <w:rPr>
                <w:color w:val="231F20"/>
                <w:spacing w:val="-9"/>
                <w:sz w:val="24"/>
              </w:rPr>
              <w:t xml:space="preserve"> </w:t>
            </w:r>
            <w:r>
              <w:rPr>
                <w:color w:val="231F20"/>
                <w:sz w:val="24"/>
              </w:rPr>
              <w:t>a</w:t>
            </w:r>
            <w:r>
              <w:rPr>
                <w:color w:val="231F20"/>
                <w:spacing w:val="-9"/>
                <w:sz w:val="24"/>
              </w:rPr>
              <w:t xml:space="preserve"> </w:t>
            </w:r>
            <w:r>
              <w:rPr>
                <w:color w:val="231F20"/>
                <w:sz w:val="24"/>
              </w:rPr>
              <w:t>range</w:t>
            </w:r>
            <w:r>
              <w:rPr>
                <w:color w:val="231F20"/>
                <w:spacing w:val="-9"/>
                <w:sz w:val="24"/>
              </w:rPr>
              <w:t xml:space="preserve"> </w:t>
            </w:r>
            <w:r>
              <w:rPr>
                <w:color w:val="231F20"/>
                <w:sz w:val="24"/>
              </w:rPr>
              <w:t>of</w:t>
            </w:r>
            <w:r>
              <w:rPr>
                <w:color w:val="231F20"/>
                <w:spacing w:val="-9"/>
                <w:sz w:val="24"/>
              </w:rPr>
              <w:t xml:space="preserve"> </w:t>
            </w:r>
            <w:r>
              <w:rPr>
                <w:color w:val="231F20"/>
                <w:sz w:val="24"/>
              </w:rPr>
              <w:t>strokes</w:t>
            </w:r>
            <w:r>
              <w:rPr>
                <w:color w:val="231F20"/>
                <w:spacing w:val="-8"/>
                <w:sz w:val="24"/>
              </w:rPr>
              <w:t xml:space="preserve"> </w:t>
            </w:r>
            <w:r>
              <w:rPr>
                <w:color w:val="231F20"/>
                <w:sz w:val="24"/>
              </w:rPr>
              <w:t>effectively</w:t>
            </w:r>
            <w:r>
              <w:rPr>
                <w:color w:val="231F20"/>
                <w:spacing w:val="-9"/>
                <w:sz w:val="24"/>
              </w:rPr>
              <w:t xml:space="preserve"> </w:t>
            </w:r>
            <w:r>
              <w:rPr>
                <w:color w:val="231F20"/>
                <w:sz w:val="24"/>
              </w:rPr>
              <w:t>[for</w:t>
            </w:r>
            <w:r>
              <w:rPr>
                <w:color w:val="231F20"/>
                <w:spacing w:val="-9"/>
                <w:sz w:val="24"/>
              </w:rPr>
              <w:t xml:space="preserve"> </w:t>
            </w:r>
            <w:r>
              <w:rPr>
                <w:color w:val="231F20"/>
                <w:sz w:val="24"/>
              </w:rPr>
              <w:t>example,</w:t>
            </w:r>
            <w:r>
              <w:rPr>
                <w:color w:val="231F20"/>
                <w:spacing w:val="-9"/>
                <w:sz w:val="24"/>
              </w:rPr>
              <w:t xml:space="preserve"> </w:t>
            </w:r>
            <w:r>
              <w:rPr>
                <w:color w:val="231F20"/>
                <w:sz w:val="24"/>
              </w:rPr>
              <w:t>front</w:t>
            </w:r>
            <w:r>
              <w:rPr>
                <w:color w:val="231F20"/>
                <w:spacing w:val="-9"/>
                <w:sz w:val="24"/>
              </w:rPr>
              <w:t xml:space="preserve"> </w:t>
            </w:r>
            <w:r>
              <w:rPr>
                <w:color w:val="231F20"/>
                <w:sz w:val="24"/>
              </w:rPr>
              <w:t>crawl,</w:t>
            </w:r>
            <w:r>
              <w:rPr>
                <w:color w:val="231F20"/>
                <w:spacing w:val="-8"/>
                <w:sz w:val="24"/>
              </w:rPr>
              <w:t xml:space="preserve"> </w:t>
            </w:r>
            <w:r>
              <w:rPr>
                <w:color w:val="231F20"/>
                <w:sz w:val="24"/>
              </w:rPr>
              <w:t>backstroke</w:t>
            </w:r>
            <w:r>
              <w:rPr>
                <w:color w:val="231F20"/>
                <w:spacing w:val="-51"/>
                <w:sz w:val="24"/>
              </w:rPr>
              <w:t xml:space="preserve"> </w:t>
            </w:r>
            <w:r>
              <w:rPr>
                <w:color w:val="231F20"/>
                <w:sz w:val="24"/>
              </w:rPr>
              <w:t>and</w:t>
            </w:r>
            <w:r>
              <w:rPr>
                <w:color w:val="231F20"/>
                <w:spacing w:val="-2"/>
                <w:sz w:val="24"/>
              </w:rPr>
              <w:t xml:space="preserve"> </w:t>
            </w:r>
            <w:r>
              <w:rPr>
                <w:color w:val="231F20"/>
                <w:sz w:val="24"/>
              </w:rPr>
              <w:t>breaststroke]?</w:t>
            </w:r>
          </w:p>
          <w:p w14:paraId="713F7C6E" w14:textId="77777777" w:rsidR="00397BDD" w:rsidRDefault="006C016C">
            <w:pPr>
              <w:pStyle w:val="TableParagraph"/>
              <w:spacing w:line="290" w:lineRule="exact"/>
              <w:rPr>
                <w:sz w:val="24"/>
              </w:rPr>
            </w:pP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note</w:t>
            </w:r>
            <w:r>
              <w:rPr>
                <w:color w:val="231F20"/>
                <w:spacing w:val="-3"/>
                <w:sz w:val="24"/>
              </w:rPr>
              <w:t xml:space="preserve"> </w:t>
            </w:r>
            <w:r>
              <w:rPr>
                <w:color w:val="231F20"/>
                <w:sz w:val="24"/>
              </w:rPr>
              <w:t>above.</w:t>
            </w:r>
          </w:p>
        </w:tc>
        <w:tc>
          <w:tcPr>
            <w:tcW w:w="3798" w:type="dxa"/>
          </w:tcPr>
          <w:p w14:paraId="2B958432" w14:textId="412413D5" w:rsidR="00397BDD" w:rsidRDefault="00AA3982">
            <w:pPr>
              <w:pStyle w:val="TableParagraph"/>
              <w:spacing w:before="16"/>
              <w:ind w:left="79"/>
              <w:rPr>
                <w:sz w:val="24"/>
              </w:rPr>
            </w:pPr>
            <w:r>
              <w:rPr>
                <w:color w:val="231F20"/>
                <w:sz w:val="24"/>
              </w:rPr>
              <w:t>87</w:t>
            </w:r>
            <w:r w:rsidR="006C016C">
              <w:rPr>
                <w:color w:val="231F20"/>
                <w:sz w:val="24"/>
              </w:rPr>
              <w:t>%</w:t>
            </w:r>
          </w:p>
        </w:tc>
      </w:tr>
      <w:tr w:rsidR="00397BDD" w14:paraId="10BD68D7" w14:textId="77777777">
        <w:trPr>
          <w:trHeight w:val="1227"/>
        </w:trPr>
        <w:tc>
          <w:tcPr>
            <w:tcW w:w="11582" w:type="dxa"/>
          </w:tcPr>
          <w:p w14:paraId="088B4B64" w14:textId="77777777" w:rsidR="00397BDD" w:rsidRDefault="006C016C">
            <w:pPr>
              <w:pStyle w:val="TableParagraph"/>
              <w:spacing w:before="16"/>
              <w:rPr>
                <w:b/>
                <w:sz w:val="24"/>
              </w:rPr>
            </w:pPr>
            <w:r>
              <w:rPr>
                <w:b/>
                <w:color w:val="231F20"/>
                <w:sz w:val="24"/>
              </w:rPr>
              <w:t>What</w:t>
            </w:r>
            <w:r>
              <w:rPr>
                <w:b/>
                <w:color w:val="231F20"/>
                <w:spacing w:val="-9"/>
                <w:sz w:val="24"/>
              </w:rPr>
              <w:t xml:space="preserve"> </w:t>
            </w:r>
            <w:r>
              <w:rPr>
                <w:b/>
                <w:color w:val="231F20"/>
                <w:sz w:val="24"/>
              </w:rPr>
              <w:t>percentage</w:t>
            </w:r>
            <w:r>
              <w:rPr>
                <w:b/>
                <w:color w:val="231F20"/>
                <w:spacing w:val="-10"/>
                <w:sz w:val="24"/>
              </w:rPr>
              <w:t xml:space="preserve"> </w:t>
            </w:r>
            <w:r>
              <w:rPr>
                <w:b/>
                <w:color w:val="231F20"/>
                <w:sz w:val="24"/>
              </w:rPr>
              <w:t>of</w:t>
            </w:r>
            <w:r>
              <w:rPr>
                <w:b/>
                <w:color w:val="231F20"/>
                <w:spacing w:val="-8"/>
                <w:sz w:val="24"/>
              </w:rPr>
              <w:t xml:space="preserve"> </w:t>
            </w:r>
            <w:r>
              <w:rPr>
                <w:b/>
                <w:color w:val="231F20"/>
                <w:sz w:val="24"/>
              </w:rPr>
              <w:t>your</w:t>
            </w:r>
            <w:r>
              <w:rPr>
                <w:b/>
                <w:color w:val="231F20"/>
                <w:spacing w:val="-9"/>
                <w:sz w:val="24"/>
              </w:rPr>
              <w:t xml:space="preserve"> </w:t>
            </w:r>
            <w:r>
              <w:rPr>
                <w:b/>
                <w:color w:val="231F20"/>
                <w:sz w:val="24"/>
              </w:rPr>
              <w:t>current</w:t>
            </w:r>
            <w:r>
              <w:rPr>
                <w:b/>
                <w:color w:val="231F20"/>
                <w:spacing w:val="-9"/>
                <w:sz w:val="24"/>
              </w:rPr>
              <w:t xml:space="preserve"> </w:t>
            </w:r>
            <w:r>
              <w:rPr>
                <w:b/>
                <w:color w:val="231F20"/>
                <w:sz w:val="24"/>
              </w:rPr>
              <w:t>Year</w:t>
            </w:r>
            <w:r>
              <w:rPr>
                <w:b/>
                <w:color w:val="231F20"/>
                <w:spacing w:val="-9"/>
                <w:sz w:val="24"/>
              </w:rPr>
              <w:t xml:space="preserve"> </w:t>
            </w:r>
            <w:r>
              <w:rPr>
                <w:b/>
                <w:color w:val="231F20"/>
                <w:sz w:val="24"/>
              </w:rPr>
              <w:t>6</w:t>
            </w:r>
            <w:r>
              <w:rPr>
                <w:b/>
                <w:color w:val="231F20"/>
                <w:spacing w:val="-9"/>
                <w:sz w:val="24"/>
              </w:rPr>
              <w:t xml:space="preserve"> </w:t>
            </w:r>
            <w:r>
              <w:rPr>
                <w:b/>
                <w:color w:val="231F20"/>
                <w:sz w:val="24"/>
              </w:rPr>
              <w:t>cohort</w:t>
            </w:r>
            <w:r>
              <w:rPr>
                <w:b/>
                <w:color w:val="231F20"/>
                <w:spacing w:val="-9"/>
                <w:sz w:val="24"/>
              </w:rPr>
              <w:t xml:space="preserve"> </w:t>
            </w:r>
            <w:r>
              <w:rPr>
                <w:b/>
                <w:color w:val="231F20"/>
                <w:sz w:val="24"/>
              </w:rPr>
              <w:t>perform</w:t>
            </w:r>
            <w:r>
              <w:rPr>
                <w:b/>
                <w:color w:val="231F20"/>
                <w:spacing w:val="-8"/>
                <w:sz w:val="24"/>
              </w:rPr>
              <w:t xml:space="preserve"> </w:t>
            </w:r>
            <w:r>
              <w:rPr>
                <w:b/>
                <w:color w:val="231F20"/>
                <w:sz w:val="24"/>
              </w:rPr>
              <w:t>safe</w:t>
            </w:r>
            <w:r>
              <w:rPr>
                <w:b/>
                <w:color w:val="231F20"/>
                <w:spacing w:val="-10"/>
                <w:sz w:val="24"/>
              </w:rPr>
              <w:t xml:space="preserve"> </w:t>
            </w:r>
            <w:r>
              <w:rPr>
                <w:b/>
                <w:color w:val="231F20"/>
                <w:sz w:val="24"/>
              </w:rPr>
              <w:t>self-rescue</w:t>
            </w:r>
            <w:r>
              <w:rPr>
                <w:b/>
                <w:color w:val="231F20"/>
                <w:spacing w:val="-9"/>
                <w:sz w:val="24"/>
              </w:rPr>
              <w:t xml:space="preserve"> </w:t>
            </w:r>
            <w:r>
              <w:rPr>
                <w:b/>
                <w:color w:val="231F20"/>
                <w:sz w:val="24"/>
              </w:rPr>
              <w:t>in</w:t>
            </w:r>
            <w:r>
              <w:rPr>
                <w:b/>
                <w:color w:val="231F20"/>
                <w:spacing w:val="-9"/>
                <w:sz w:val="24"/>
              </w:rPr>
              <w:t xml:space="preserve"> </w:t>
            </w:r>
            <w:r>
              <w:rPr>
                <w:b/>
                <w:color w:val="231F20"/>
                <w:sz w:val="24"/>
              </w:rPr>
              <w:t>different</w:t>
            </w:r>
            <w:r>
              <w:rPr>
                <w:b/>
                <w:color w:val="231F20"/>
                <w:spacing w:val="-9"/>
                <w:sz w:val="24"/>
              </w:rPr>
              <w:t xml:space="preserve"> </w:t>
            </w:r>
            <w:r>
              <w:rPr>
                <w:b/>
                <w:color w:val="231F20"/>
                <w:sz w:val="24"/>
              </w:rPr>
              <w:t>water-based</w:t>
            </w:r>
            <w:r>
              <w:rPr>
                <w:b/>
                <w:color w:val="231F20"/>
                <w:spacing w:val="-9"/>
                <w:sz w:val="24"/>
              </w:rPr>
              <w:t xml:space="preserve"> </w:t>
            </w:r>
            <w:r>
              <w:rPr>
                <w:b/>
                <w:color w:val="231F20"/>
                <w:sz w:val="24"/>
              </w:rPr>
              <w:t>situations?</w:t>
            </w:r>
          </w:p>
        </w:tc>
        <w:tc>
          <w:tcPr>
            <w:tcW w:w="3798" w:type="dxa"/>
          </w:tcPr>
          <w:p w14:paraId="62D7ED74" w14:textId="137237B5" w:rsidR="00397BDD" w:rsidRDefault="00AA3982">
            <w:pPr>
              <w:pStyle w:val="TableParagraph"/>
              <w:spacing w:before="16"/>
              <w:ind w:left="79"/>
              <w:rPr>
                <w:sz w:val="24"/>
              </w:rPr>
            </w:pPr>
            <w:r>
              <w:rPr>
                <w:color w:val="231F20"/>
                <w:sz w:val="24"/>
              </w:rPr>
              <w:t>73</w:t>
            </w:r>
            <w:r w:rsidR="006C016C">
              <w:rPr>
                <w:color w:val="231F20"/>
                <w:sz w:val="24"/>
              </w:rPr>
              <w:t>%</w:t>
            </w:r>
          </w:p>
        </w:tc>
      </w:tr>
      <w:tr w:rsidR="00397BDD" w14:paraId="4D24023C" w14:textId="77777777">
        <w:trPr>
          <w:trHeight w:val="1160"/>
        </w:trPr>
        <w:tc>
          <w:tcPr>
            <w:tcW w:w="11582" w:type="dxa"/>
          </w:tcPr>
          <w:p w14:paraId="4D6BB095" w14:textId="77777777" w:rsidR="00397BDD" w:rsidRDefault="006C016C">
            <w:pPr>
              <w:pStyle w:val="TableParagraph"/>
              <w:spacing w:before="20" w:line="235" w:lineRule="auto"/>
              <w:rPr>
                <w:sz w:val="24"/>
              </w:rPr>
            </w:pPr>
            <w:r>
              <w:rPr>
                <w:color w:val="231F20"/>
                <w:sz w:val="24"/>
              </w:rPr>
              <w:t>Schools</w:t>
            </w:r>
            <w:r>
              <w:rPr>
                <w:color w:val="231F20"/>
                <w:spacing w:val="-4"/>
                <w:sz w:val="24"/>
              </w:rPr>
              <w:t xml:space="preserve"> </w:t>
            </w:r>
            <w:r>
              <w:rPr>
                <w:color w:val="231F20"/>
                <w:sz w:val="24"/>
              </w:rPr>
              <w:t>can</w:t>
            </w:r>
            <w:r>
              <w:rPr>
                <w:color w:val="231F20"/>
                <w:spacing w:val="-4"/>
                <w:sz w:val="24"/>
              </w:rPr>
              <w:t xml:space="preserve"> </w:t>
            </w:r>
            <w:r>
              <w:rPr>
                <w:color w:val="231F20"/>
                <w:sz w:val="24"/>
              </w:rPr>
              <w:t>choose</w:t>
            </w:r>
            <w:r>
              <w:rPr>
                <w:color w:val="231F20"/>
                <w:spacing w:val="-2"/>
                <w:sz w:val="24"/>
              </w:rPr>
              <w:t xml:space="preserve"> </w:t>
            </w:r>
            <w:r>
              <w:rPr>
                <w:color w:val="231F20"/>
                <w:sz w:val="24"/>
              </w:rPr>
              <w:t>to</w:t>
            </w:r>
            <w:r>
              <w:rPr>
                <w:color w:val="231F20"/>
                <w:spacing w:val="-4"/>
                <w:sz w:val="24"/>
              </w:rPr>
              <w:t xml:space="preserve"> </w:t>
            </w:r>
            <w:r>
              <w:rPr>
                <w:color w:val="231F20"/>
                <w:sz w:val="24"/>
              </w:rPr>
              <w:t>use</w:t>
            </w:r>
            <w:r>
              <w:rPr>
                <w:color w:val="231F20"/>
                <w:spacing w:val="-3"/>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PE</w:t>
            </w:r>
            <w:r>
              <w:rPr>
                <w:color w:val="231F20"/>
                <w:spacing w:val="-2"/>
                <w:sz w:val="24"/>
              </w:rPr>
              <w:t xml:space="preserve"> </w:t>
            </w:r>
            <w:r>
              <w:rPr>
                <w:color w:val="231F20"/>
                <w:sz w:val="24"/>
              </w:rPr>
              <w:t>and</w:t>
            </w:r>
            <w:r>
              <w:rPr>
                <w:color w:val="231F20"/>
                <w:spacing w:val="-4"/>
                <w:sz w:val="24"/>
              </w:rPr>
              <w:t xml:space="preserve"> </w:t>
            </w:r>
            <w:r>
              <w:rPr>
                <w:color w:val="231F20"/>
                <w:sz w:val="24"/>
              </w:rPr>
              <w:t>sport</w:t>
            </w:r>
            <w:r>
              <w:rPr>
                <w:color w:val="231F20"/>
                <w:spacing w:val="-4"/>
                <w:sz w:val="24"/>
              </w:rPr>
              <w:t xml:space="preserve"> </w:t>
            </w:r>
            <w:r>
              <w:rPr>
                <w:color w:val="231F20"/>
                <w:sz w:val="24"/>
              </w:rPr>
              <w:t>premium</w:t>
            </w:r>
            <w:r>
              <w:rPr>
                <w:color w:val="231F20"/>
                <w:spacing w:val="-2"/>
                <w:sz w:val="24"/>
              </w:rPr>
              <w:t xml:space="preserve"> </w:t>
            </w:r>
            <w:r>
              <w:rPr>
                <w:color w:val="231F20"/>
                <w:sz w:val="24"/>
              </w:rPr>
              <w:t>to</w:t>
            </w:r>
            <w:r>
              <w:rPr>
                <w:color w:val="231F20"/>
                <w:spacing w:val="-4"/>
                <w:sz w:val="24"/>
              </w:rPr>
              <w:t xml:space="preserve"> </w:t>
            </w:r>
            <w:r>
              <w:rPr>
                <w:color w:val="231F20"/>
                <w:sz w:val="24"/>
              </w:rPr>
              <w:t>provide</w:t>
            </w:r>
            <w:r>
              <w:rPr>
                <w:color w:val="231F20"/>
                <w:spacing w:val="-2"/>
                <w:sz w:val="24"/>
              </w:rPr>
              <w:t xml:space="preserve"> </w:t>
            </w:r>
            <w:r>
              <w:rPr>
                <w:color w:val="231F20"/>
                <w:sz w:val="24"/>
              </w:rPr>
              <w:t>additional</w:t>
            </w:r>
            <w:r>
              <w:rPr>
                <w:color w:val="231F20"/>
                <w:spacing w:val="-4"/>
                <w:sz w:val="24"/>
              </w:rPr>
              <w:t xml:space="preserve"> </w:t>
            </w:r>
            <w:r>
              <w:rPr>
                <w:color w:val="231F20"/>
                <w:sz w:val="24"/>
              </w:rPr>
              <w:t>provision</w:t>
            </w:r>
            <w:r>
              <w:rPr>
                <w:color w:val="231F20"/>
                <w:spacing w:val="-3"/>
                <w:sz w:val="24"/>
              </w:rPr>
              <w:t xml:space="preserve"> </w:t>
            </w:r>
            <w:r>
              <w:rPr>
                <w:color w:val="231F20"/>
                <w:sz w:val="24"/>
              </w:rPr>
              <w:t>for</w:t>
            </w:r>
            <w:r>
              <w:rPr>
                <w:color w:val="231F20"/>
                <w:spacing w:val="-3"/>
                <w:sz w:val="24"/>
              </w:rPr>
              <w:t xml:space="preserve"> </w:t>
            </w:r>
            <w:r>
              <w:rPr>
                <w:color w:val="231F20"/>
                <w:sz w:val="24"/>
              </w:rPr>
              <w:t>swimming</w:t>
            </w:r>
            <w:r>
              <w:rPr>
                <w:color w:val="231F20"/>
                <w:spacing w:val="-3"/>
                <w:sz w:val="24"/>
              </w:rPr>
              <w:t xml:space="preserve"> </w:t>
            </w:r>
            <w:r>
              <w:rPr>
                <w:color w:val="231F20"/>
                <w:sz w:val="24"/>
              </w:rPr>
              <w:t>but</w:t>
            </w:r>
            <w:r>
              <w:rPr>
                <w:color w:val="231F20"/>
                <w:spacing w:val="-3"/>
                <w:sz w:val="24"/>
              </w:rPr>
              <w:t xml:space="preserve"> </w:t>
            </w:r>
            <w:r>
              <w:rPr>
                <w:color w:val="231F20"/>
                <w:sz w:val="24"/>
              </w:rPr>
              <w:t>this</w:t>
            </w:r>
            <w:r>
              <w:rPr>
                <w:color w:val="231F20"/>
                <w:spacing w:val="-52"/>
                <w:sz w:val="24"/>
              </w:rPr>
              <w:t xml:space="preserve"> </w:t>
            </w:r>
            <w:r>
              <w:rPr>
                <w:color w:val="231F20"/>
                <w:sz w:val="24"/>
              </w:rPr>
              <w:t>must</w:t>
            </w:r>
            <w:r>
              <w:rPr>
                <w:color w:val="231F20"/>
                <w:spacing w:val="-2"/>
                <w:sz w:val="24"/>
              </w:rPr>
              <w:t xml:space="preserve"> </w:t>
            </w:r>
            <w:r>
              <w:rPr>
                <w:color w:val="231F20"/>
                <w:sz w:val="24"/>
              </w:rPr>
              <w:t>be</w:t>
            </w:r>
            <w:r>
              <w:rPr>
                <w:color w:val="231F20"/>
                <w:spacing w:val="-3"/>
                <w:sz w:val="24"/>
              </w:rPr>
              <w:t xml:space="preserve"> </w:t>
            </w:r>
            <w:r>
              <w:rPr>
                <w:color w:val="231F20"/>
                <w:sz w:val="24"/>
              </w:rPr>
              <w:t>for</w:t>
            </w:r>
            <w:r>
              <w:rPr>
                <w:color w:val="231F20"/>
                <w:spacing w:val="-3"/>
                <w:sz w:val="24"/>
              </w:rPr>
              <w:t xml:space="preserve"> </w:t>
            </w:r>
            <w:r>
              <w:rPr>
                <w:color w:val="231F20"/>
                <w:sz w:val="24"/>
              </w:rPr>
              <w:t>activity</w:t>
            </w:r>
            <w:r>
              <w:rPr>
                <w:color w:val="231F20"/>
                <w:spacing w:val="-1"/>
                <w:sz w:val="24"/>
              </w:rPr>
              <w:t xml:space="preserve"> </w:t>
            </w:r>
            <w:r>
              <w:rPr>
                <w:b/>
                <w:color w:val="231F20"/>
                <w:sz w:val="24"/>
              </w:rPr>
              <w:t>over</w:t>
            </w:r>
            <w:r>
              <w:rPr>
                <w:b/>
                <w:color w:val="231F20"/>
                <w:spacing w:val="-3"/>
                <w:sz w:val="24"/>
              </w:rPr>
              <w:t xml:space="preserve"> </w:t>
            </w:r>
            <w:r>
              <w:rPr>
                <w:b/>
                <w:color w:val="231F20"/>
                <w:sz w:val="24"/>
              </w:rPr>
              <w:t>and</w:t>
            </w:r>
            <w:r>
              <w:rPr>
                <w:b/>
                <w:color w:val="231F20"/>
                <w:spacing w:val="-2"/>
                <w:sz w:val="24"/>
              </w:rPr>
              <w:t xml:space="preserve"> </w:t>
            </w:r>
            <w:r>
              <w:rPr>
                <w:b/>
                <w:color w:val="231F20"/>
                <w:sz w:val="24"/>
              </w:rPr>
              <w:t>above</w:t>
            </w:r>
            <w:r>
              <w:rPr>
                <w:b/>
                <w:color w:val="231F20"/>
                <w:spacing w:val="-3"/>
                <w:sz w:val="24"/>
              </w:rPr>
              <w:t xml:space="preserve"> </w:t>
            </w:r>
            <w:r>
              <w:rPr>
                <w:color w:val="231F20"/>
                <w:sz w:val="24"/>
              </w:rPr>
              <w:t>the</w:t>
            </w:r>
            <w:r>
              <w:rPr>
                <w:color w:val="231F20"/>
                <w:spacing w:val="-1"/>
                <w:sz w:val="24"/>
              </w:rPr>
              <w:t xml:space="preserve"> </w:t>
            </w:r>
            <w:r>
              <w:rPr>
                <w:color w:val="231F20"/>
                <w:sz w:val="24"/>
              </w:rPr>
              <w:t>national</w:t>
            </w:r>
            <w:r>
              <w:rPr>
                <w:color w:val="231F20"/>
                <w:spacing w:val="-3"/>
                <w:sz w:val="24"/>
              </w:rPr>
              <w:t xml:space="preserve"> </w:t>
            </w:r>
            <w:r>
              <w:rPr>
                <w:color w:val="231F20"/>
                <w:sz w:val="24"/>
              </w:rPr>
              <w:t>curriculum</w:t>
            </w:r>
            <w:r>
              <w:rPr>
                <w:color w:val="231F20"/>
                <w:spacing w:val="-2"/>
                <w:sz w:val="24"/>
              </w:rPr>
              <w:t xml:space="preserve"> </w:t>
            </w:r>
            <w:r>
              <w:rPr>
                <w:color w:val="231F20"/>
                <w:sz w:val="24"/>
              </w:rPr>
              <w:t>requirements.</w:t>
            </w:r>
            <w:r>
              <w:rPr>
                <w:color w:val="231F20"/>
                <w:spacing w:val="-2"/>
                <w:sz w:val="24"/>
              </w:rPr>
              <w:t xml:space="preserve"> </w:t>
            </w:r>
            <w:r>
              <w:rPr>
                <w:color w:val="231F20"/>
                <w:sz w:val="24"/>
              </w:rPr>
              <w:t>Have</w:t>
            </w:r>
            <w:r>
              <w:rPr>
                <w:color w:val="231F20"/>
                <w:spacing w:val="-1"/>
                <w:sz w:val="24"/>
              </w:rPr>
              <w:t xml:space="preserve"> </w:t>
            </w:r>
            <w:r>
              <w:rPr>
                <w:color w:val="231F20"/>
                <w:sz w:val="24"/>
              </w:rPr>
              <w:t>you</w:t>
            </w:r>
            <w:r>
              <w:rPr>
                <w:color w:val="231F20"/>
                <w:spacing w:val="-3"/>
                <w:sz w:val="24"/>
              </w:rPr>
              <w:t xml:space="preserve"> </w:t>
            </w:r>
            <w:r>
              <w:rPr>
                <w:color w:val="231F20"/>
                <w:sz w:val="24"/>
              </w:rPr>
              <w:t>used</w:t>
            </w:r>
            <w:r>
              <w:rPr>
                <w:color w:val="231F20"/>
                <w:spacing w:val="-3"/>
                <w:sz w:val="24"/>
              </w:rPr>
              <w:t xml:space="preserve"> </w:t>
            </w:r>
            <w:r>
              <w:rPr>
                <w:color w:val="231F20"/>
                <w:sz w:val="24"/>
              </w:rPr>
              <w:t>it</w:t>
            </w:r>
            <w:r>
              <w:rPr>
                <w:color w:val="231F20"/>
                <w:spacing w:val="-3"/>
                <w:sz w:val="24"/>
              </w:rPr>
              <w:t xml:space="preserve"> </w:t>
            </w:r>
            <w:r>
              <w:rPr>
                <w:color w:val="231F20"/>
                <w:sz w:val="24"/>
              </w:rPr>
              <w:t>in</w:t>
            </w:r>
            <w:r>
              <w:rPr>
                <w:color w:val="231F20"/>
                <w:spacing w:val="-2"/>
                <w:sz w:val="24"/>
              </w:rPr>
              <w:t xml:space="preserve"> </w:t>
            </w:r>
            <w:r>
              <w:rPr>
                <w:color w:val="231F20"/>
                <w:sz w:val="24"/>
              </w:rPr>
              <w:t>this</w:t>
            </w:r>
            <w:r>
              <w:rPr>
                <w:color w:val="231F20"/>
                <w:spacing w:val="-2"/>
                <w:sz w:val="24"/>
              </w:rPr>
              <w:t xml:space="preserve"> </w:t>
            </w:r>
            <w:r>
              <w:rPr>
                <w:color w:val="231F20"/>
                <w:sz w:val="24"/>
              </w:rPr>
              <w:t>way?</w:t>
            </w:r>
          </w:p>
        </w:tc>
        <w:tc>
          <w:tcPr>
            <w:tcW w:w="3798" w:type="dxa"/>
          </w:tcPr>
          <w:p w14:paraId="376231FA" w14:textId="71155E14" w:rsidR="00397BDD" w:rsidRDefault="006C016C">
            <w:pPr>
              <w:pStyle w:val="TableParagraph"/>
              <w:spacing w:before="16"/>
              <w:ind w:left="79"/>
              <w:rPr>
                <w:sz w:val="24"/>
              </w:rPr>
            </w:pPr>
            <w:r>
              <w:rPr>
                <w:color w:val="231F20"/>
                <w:sz w:val="24"/>
              </w:rPr>
              <w:t>No</w:t>
            </w:r>
          </w:p>
        </w:tc>
      </w:tr>
    </w:tbl>
    <w:p w14:paraId="79769D65" w14:textId="77777777" w:rsidR="00397BDD" w:rsidRDefault="00397BDD">
      <w:pPr>
        <w:rPr>
          <w:sz w:val="24"/>
        </w:rPr>
        <w:sectPr w:rsidR="00397BDD">
          <w:pgSz w:w="16840" w:h="11910" w:orient="landscape"/>
          <w:pgMar w:top="720" w:right="0" w:bottom="620" w:left="0" w:header="0" w:footer="438" w:gutter="0"/>
          <w:cols w:space="720"/>
        </w:sectPr>
      </w:pPr>
    </w:p>
    <w:p w14:paraId="56813795" w14:textId="3CF3D67B" w:rsidR="00397BDD" w:rsidRDefault="003C3996">
      <w:pPr>
        <w:pStyle w:val="BodyText"/>
        <w:rPr>
          <w:sz w:val="20"/>
        </w:rPr>
      </w:pPr>
      <w:r>
        <w:rPr>
          <w:noProof/>
          <w:sz w:val="20"/>
          <w:lang w:eastAsia="en-GB"/>
        </w:rPr>
        <mc:AlternateContent>
          <mc:Choice Requires="wpg">
            <w:drawing>
              <wp:inline distT="0" distB="0" distL="0" distR="0" wp14:anchorId="4C55B6CE" wp14:editId="2CE088FB">
                <wp:extent cx="7074535" cy="777240"/>
                <wp:effectExtent l="0" t="0" r="2540" b="3810"/>
                <wp:docPr id="10"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74535" cy="777240"/>
                          <a:chOff x="0" y="0"/>
                          <a:chExt cx="11141" cy="1224"/>
                        </a:xfrm>
                      </wpg:grpSpPr>
                      <wps:wsp>
                        <wps:cNvPr id="12" name="docshape26"/>
                        <wps:cNvSpPr>
                          <a:spLocks noChangeArrowheads="1"/>
                        </wps:cNvSpPr>
                        <wps:spPr bwMode="auto">
                          <a:xfrm>
                            <a:off x="0" y="0"/>
                            <a:ext cx="11141" cy="1224"/>
                          </a:xfrm>
                          <a:prstGeom prst="rect">
                            <a:avLst/>
                          </a:prstGeom>
                          <a:solidFill>
                            <a:srgbClr val="00618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27"/>
                        <wps:cNvSpPr txBox="1">
                          <a:spLocks noChangeArrowheads="1"/>
                        </wps:cNvSpPr>
                        <wps:spPr bwMode="auto">
                          <a:xfrm>
                            <a:off x="0" y="0"/>
                            <a:ext cx="11141" cy="1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2D3E5" w14:textId="77777777" w:rsidR="00397BDD" w:rsidRDefault="006C016C">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17B7FA58" w14:textId="77777777" w:rsidR="00397BDD" w:rsidRDefault="006C016C">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wps:txbx>
                        <wps:bodyPr rot="0" vert="horz" wrap="square" lIns="0" tIns="0" rIns="0" bIns="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55B6CE" id="docshapegroup25" o:spid="_x0000_s1029" style="width:557.05pt;height:61.2pt;mso-position-horizontal-relative:char;mso-position-vertical-relative:line" coordsize="1114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">
                <v:rect id="docshape26" o:spid="_x0000_s1030"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" fillcolor="#006181" stroked="f"/>
                <v:shape id="docshape27" o:spid="_x0000_s1031" type="#_x0000_t202" style="position:absolute;width:11141;height:1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6DF2D3E5" w14:textId="77777777" w:rsidR="00397BDD" w:rsidRDefault="006C016C">
                        <w:pPr>
                          <w:spacing w:before="74" w:line="315" w:lineRule="exact"/>
                          <w:ind w:left="720"/>
                          <w:rPr>
                            <w:b/>
                            <w:sz w:val="26"/>
                          </w:rPr>
                        </w:pPr>
                        <w:r>
                          <w:rPr>
                            <w:b/>
                            <w:color w:val="FFFFFF"/>
                            <w:sz w:val="26"/>
                          </w:rPr>
                          <w:t>Action</w:t>
                        </w:r>
                        <w:r>
                          <w:rPr>
                            <w:b/>
                            <w:color w:val="FFFFFF"/>
                            <w:spacing w:val="-6"/>
                            <w:sz w:val="26"/>
                          </w:rPr>
                          <w:t xml:space="preserve"> </w:t>
                        </w:r>
                        <w:r>
                          <w:rPr>
                            <w:b/>
                            <w:color w:val="FFFFFF"/>
                            <w:sz w:val="26"/>
                          </w:rPr>
                          <w:t>Plan</w:t>
                        </w:r>
                        <w:r>
                          <w:rPr>
                            <w:b/>
                            <w:color w:val="FFFFFF"/>
                            <w:spacing w:val="-7"/>
                            <w:sz w:val="26"/>
                          </w:rPr>
                          <w:t xml:space="preserve"> </w:t>
                        </w:r>
                        <w:r>
                          <w:rPr>
                            <w:b/>
                            <w:color w:val="FFFFFF"/>
                            <w:sz w:val="26"/>
                          </w:rPr>
                          <w:t>and</w:t>
                        </w:r>
                        <w:r>
                          <w:rPr>
                            <w:b/>
                            <w:color w:val="FFFFFF"/>
                            <w:spacing w:val="-5"/>
                            <w:sz w:val="26"/>
                          </w:rPr>
                          <w:t xml:space="preserve"> </w:t>
                        </w:r>
                        <w:r>
                          <w:rPr>
                            <w:b/>
                            <w:color w:val="FFFFFF"/>
                            <w:sz w:val="26"/>
                          </w:rPr>
                          <w:t>Budget</w:t>
                        </w:r>
                        <w:r>
                          <w:rPr>
                            <w:b/>
                            <w:color w:val="FFFFFF"/>
                            <w:spacing w:val="-6"/>
                            <w:sz w:val="26"/>
                          </w:rPr>
                          <w:t xml:space="preserve"> </w:t>
                        </w:r>
                        <w:r>
                          <w:rPr>
                            <w:b/>
                            <w:color w:val="FFFFFF"/>
                            <w:sz w:val="26"/>
                          </w:rPr>
                          <w:t>Tracking</w:t>
                        </w:r>
                      </w:p>
                      <w:p w14:paraId="17B7FA58" w14:textId="77777777" w:rsidR="00397BDD" w:rsidRDefault="006C016C">
                        <w:pPr>
                          <w:spacing w:before="2" w:line="235" w:lineRule="auto"/>
                          <w:ind w:left="720"/>
                          <w:rPr>
                            <w:sz w:val="26"/>
                          </w:rPr>
                        </w:pPr>
                        <w:r>
                          <w:rPr>
                            <w:color w:val="FFFFFF"/>
                            <w:sz w:val="26"/>
                          </w:rPr>
                          <w:t>Capture your intended annual spend against the 5 key indicators. Clarify the success criteria and</w:t>
                        </w:r>
                        <w:r>
                          <w:rPr>
                            <w:color w:val="FFFFFF"/>
                            <w:spacing w:val="-56"/>
                            <w:sz w:val="26"/>
                          </w:rPr>
                          <w:t xml:space="preserve"> </w:t>
                        </w:r>
                        <w:r>
                          <w:rPr>
                            <w:color w:val="FFFFFF"/>
                            <w:sz w:val="26"/>
                          </w:rPr>
                          <w:t>evidence</w:t>
                        </w:r>
                        <w:r>
                          <w:rPr>
                            <w:color w:val="FFFFFF"/>
                            <w:spacing w:val="-4"/>
                            <w:sz w:val="26"/>
                          </w:rPr>
                          <w:t xml:space="preserve"> </w:t>
                        </w:r>
                        <w:r>
                          <w:rPr>
                            <w:color w:val="FFFFFF"/>
                            <w:sz w:val="26"/>
                          </w:rPr>
                          <w:t>of</w:t>
                        </w:r>
                        <w:r>
                          <w:rPr>
                            <w:color w:val="FFFFFF"/>
                            <w:spacing w:val="-5"/>
                            <w:sz w:val="26"/>
                          </w:rPr>
                          <w:t xml:space="preserve"> </w:t>
                        </w:r>
                        <w:r>
                          <w:rPr>
                            <w:color w:val="FFFFFF"/>
                            <w:sz w:val="26"/>
                          </w:rPr>
                          <w:t>impact</w:t>
                        </w:r>
                        <w:r>
                          <w:rPr>
                            <w:color w:val="FFFFFF"/>
                            <w:spacing w:val="-5"/>
                            <w:sz w:val="26"/>
                          </w:rPr>
                          <w:t xml:space="preserve"> </w:t>
                        </w:r>
                        <w:r>
                          <w:rPr>
                            <w:color w:val="FFFFFF"/>
                            <w:sz w:val="26"/>
                          </w:rPr>
                          <w:t>that</w:t>
                        </w:r>
                        <w:r>
                          <w:rPr>
                            <w:color w:val="FFFFFF"/>
                            <w:spacing w:val="-4"/>
                            <w:sz w:val="26"/>
                          </w:rPr>
                          <w:t xml:space="preserve"> </w:t>
                        </w:r>
                        <w:r>
                          <w:rPr>
                            <w:color w:val="FFFFFF"/>
                            <w:sz w:val="26"/>
                          </w:rPr>
                          <w:t>you</w:t>
                        </w:r>
                        <w:r>
                          <w:rPr>
                            <w:color w:val="FFFFFF"/>
                            <w:spacing w:val="-4"/>
                            <w:sz w:val="26"/>
                          </w:rPr>
                          <w:t xml:space="preserve"> </w:t>
                        </w:r>
                        <w:r>
                          <w:rPr>
                            <w:color w:val="FFFFFF"/>
                            <w:sz w:val="26"/>
                          </w:rPr>
                          <w:t>intend</w:t>
                        </w:r>
                        <w:r>
                          <w:rPr>
                            <w:color w:val="FFFFFF"/>
                            <w:spacing w:val="-4"/>
                            <w:sz w:val="26"/>
                          </w:rPr>
                          <w:t xml:space="preserve"> </w:t>
                        </w:r>
                        <w:r>
                          <w:rPr>
                            <w:color w:val="FFFFFF"/>
                            <w:sz w:val="26"/>
                          </w:rPr>
                          <w:t>to</w:t>
                        </w:r>
                        <w:r>
                          <w:rPr>
                            <w:color w:val="FFFFFF"/>
                            <w:spacing w:val="-5"/>
                            <w:sz w:val="26"/>
                          </w:rPr>
                          <w:t xml:space="preserve"> </w:t>
                        </w:r>
                        <w:r>
                          <w:rPr>
                            <w:color w:val="FFFFFF"/>
                            <w:sz w:val="26"/>
                          </w:rPr>
                          <w:t>measure</w:t>
                        </w:r>
                        <w:r>
                          <w:rPr>
                            <w:color w:val="FFFFFF"/>
                            <w:spacing w:val="-4"/>
                            <w:sz w:val="26"/>
                          </w:rPr>
                          <w:t xml:space="preserve"> </w:t>
                        </w:r>
                        <w:r>
                          <w:rPr>
                            <w:color w:val="FFFFFF"/>
                            <w:sz w:val="26"/>
                          </w:rPr>
                          <w:t>to</w:t>
                        </w:r>
                        <w:r>
                          <w:rPr>
                            <w:color w:val="FFFFFF"/>
                            <w:spacing w:val="-5"/>
                            <w:sz w:val="26"/>
                          </w:rPr>
                          <w:t xml:space="preserve"> </w:t>
                        </w:r>
                        <w:r>
                          <w:rPr>
                            <w:color w:val="FFFFFF"/>
                            <w:sz w:val="26"/>
                          </w:rPr>
                          <w:t>evaluate</w:t>
                        </w:r>
                        <w:r>
                          <w:rPr>
                            <w:color w:val="FFFFFF"/>
                            <w:spacing w:val="-3"/>
                            <w:sz w:val="26"/>
                          </w:rPr>
                          <w:t xml:space="preserve"> </w:t>
                        </w:r>
                        <w:r>
                          <w:rPr>
                            <w:color w:val="FFFFFF"/>
                            <w:sz w:val="26"/>
                          </w:rPr>
                          <w:t>for</w:t>
                        </w:r>
                        <w:r>
                          <w:rPr>
                            <w:color w:val="FFFFFF"/>
                            <w:spacing w:val="-5"/>
                            <w:sz w:val="26"/>
                          </w:rPr>
                          <w:t xml:space="preserve"> </w:t>
                        </w:r>
                        <w:r>
                          <w:rPr>
                            <w:color w:val="FFFFFF"/>
                            <w:sz w:val="26"/>
                          </w:rPr>
                          <w:t>pupils</w:t>
                        </w:r>
                        <w:r>
                          <w:rPr>
                            <w:color w:val="FFFFFF"/>
                            <w:spacing w:val="-5"/>
                            <w:sz w:val="26"/>
                          </w:rPr>
                          <w:t xml:space="preserve"> </w:t>
                        </w:r>
                        <w:r>
                          <w:rPr>
                            <w:color w:val="FFFFFF"/>
                            <w:sz w:val="26"/>
                          </w:rPr>
                          <w:t>today</w:t>
                        </w:r>
                        <w:r>
                          <w:rPr>
                            <w:color w:val="FFFFFF"/>
                            <w:spacing w:val="-4"/>
                            <w:sz w:val="26"/>
                          </w:rPr>
                          <w:t xml:space="preserve"> </w:t>
                        </w:r>
                        <w:r>
                          <w:rPr>
                            <w:color w:val="FFFFFF"/>
                            <w:sz w:val="26"/>
                          </w:rPr>
                          <w:t>and</w:t>
                        </w:r>
                        <w:r>
                          <w:rPr>
                            <w:color w:val="FFFFFF"/>
                            <w:spacing w:val="-4"/>
                            <w:sz w:val="26"/>
                          </w:rPr>
                          <w:t xml:space="preserve"> </w:t>
                        </w:r>
                        <w:r>
                          <w:rPr>
                            <w:color w:val="FFFFFF"/>
                            <w:sz w:val="26"/>
                          </w:rPr>
                          <w:t>for</w:t>
                        </w:r>
                        <w:r>
                          <w:rPr>
                            <w:color w:val="FFFFFF"/>
                            <w:spacing w:val="-5"/>
                            <w:sz w:val="26"/>
                          </w:rPr>
                          <w:t xml:space="preserve"> </w:t>
                        </w:r>
                        <w:r>
                          <w:rPr>
                            <w:color w:val="FFFFFF"/>
                            <w:sz w:val="26"/>
                          </w:rPr>
                          <w:t>the</w:t>
                        </w:r>
                        <w:r>
                          <w:rPr>
                            <w:color w:val="FFFFFF"/>
                            <w:spacing w:val="-4"/>
                            <w:sz w:val="26"/>
                          </w:rPr>
                          <w:t xml:space="preserve"> </w:t>
                        </w:r>
                        <w:r>
                          <w:rPr>
                            <w:color w:val="FFFFFF"/>
                            <w:sz w:val="26"/>
                          </w:rPr>
                          <w:t>future.</w:t>
                        </w:r>
                      </w:p>
                    </w:txbxContent>
                  </v:textbox>
                </v:shape>
                <w10:anchorlock/>
              </v:group>
            </w:pict>
          </mc:Fallback>
        </mc:AlternateContent>
      </w:r>
    </w:p>
    <w:p w14:paraId="363E2DC4" w14:textId="77777777" w:rsidR="00397BDD" w:rsidRDefault="00397BDD">
      <w:pPr>
        <w:pStyle w:val="BodyText"/>
        <w:spacing w:before="10" w:after="1"/>
        <w:rPr>
          <w:b/>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20"/>
        <w:gridCol w:w="3600"/>
        <w:gridCol w:w="1616"/>
        <w:gridCol w:w="3307"/>
        <w:gridCol w:w="3134"/>
      </w:tblGrid>
      <w:tr w:rsidR="00397BDD" w14:paraId="251EBC9D" w14:textId="77777777">
        <w:trPr>
          <w:trHeight w:val="383"/>
        </w:trPr>
        <w:tc>
          <w:tcPr>
            <w:tcW w:w="3720" w:type="dxa"/>
          </w:tcPr>
          <w:p w14:paraId="0A6E7B7E" w14:textId="77777777" w:rsidR="00397BDD" w:rsidRDefault="006C016C">
            <w:pPr>
              <w:pStyle w:val="TableParagraph"/>
              <w:spacing w:before="41"/>
              <w:rPr>
                <w:sz w:val="24"/>
              </w:rPr>
            </w:pPr>
            <w:r>
              <w:rPr>
                <w:b/>
                <w:color w:val="231F20"/>
                <w:sz w:val="24"/>
              </w:rPr>
              <w:t>Academic</w:t>
            </w:r>
            <w:r>
              <w:rPr>
                <w:b/>
                <w:color w:val="231F20"/>
                <w:spacing w:val="-8"/>
                <w:sz w:val="24"/>
              </w:rPr>
              <w:t xml:space="preserve"> </w:t>
            </w:r>
            <w:r>
              <w:rPr>
                <w:b/>
                <w:color w:val="231F20"/>
                <w:sz w:val="24"/>
              </w:rPr>
              <w:t>Year:</w:t>
            </w:r>
            <w:r>
              <w:rPr>
                <w:b/>
                <w:color w:val="231F20"/>
                <w:spacing w:val="-8"/>
                <w:sz w:val="24"/>
              </w:rPr>
              <w:t xml:space="preserve"> </w:t>
            </w:r>
            <w:r>
              <w:rPr>
                <w:color w:val="231F20"/>
                <w:sz w:val="24"/>
              </w:rPr>
              <w:t>2020/21</w:t>
            </w:r>
          </w:p>
        </w:tc>
        <w:tc>
          <w:tcPr>
            <w:tcW w:w="3600" w:type="dxa"/>
          </w:tcPr>
          <w:p w14:paraId="4B844898" w14:textId="33971B8F" w:rsidR="00397BDD" w:rsidRDefault="006C016C">
            <w:pPr>
              <w:pStyle w:val="TableParagraph"/>
              <w:spacing w:before="41"/>
              <w:rPr>
                <w:sz w:val="24"/>
              </w:rPr>
            </w:pPr>
            <w:r>
              <w:rPr>
                <w:b/>
                <w:color w:val="231F20"/>
                <w:sz w:val="24"/>
              </w:rPr>
              <w:t>Total</w:t>
            </w:r>
            <w:r>
              <w:rPr>
                <w:b/>
                <w:color w:val="231F20"/>
                <w:spacing w:val="-9"/>
                <w:sz w:val="24"/>
              </w:rPr>
              <w:t xml:space="preserve"> </w:t>
            </w:r>
            <w:r>
              <w:rPr>
                <w:b/>
                <w:color w:val="231F20"/>
                <w:sz w:val="24"/>
              </w:rPr>
              <w:t>fund</w:t>
            </w:r>
            <w:r>
              <w:rPr>
                <w:b/>
                <w:color w:val="231F20"/>
                <w:spacing w:val="-9"/>
                <w:sz w:val="24"/>
              </w:rPr>
              <w:t xml:space="preserve"> </w:t>
            </w:r>
            <w:r>
              <w:rPr>
                <w:b/>
                <w:color w:val="231F20"/>
                <w:sz w:val="24"/>
              </w:rPr>
              <w:t>allocated:</w:t>
            </w:r>
            <w:r>
              <w:rPr>
                <w:b/>
                <w:color w:val="231F20"/>
                <w:spacing w:val="-8"/>
                <w:sz w:val="24"/>
              </w:rPr>
              <w:t xml:space="preserve"> </w:t>
            </w:r>
            <w:r w:rsidR="001738CF">
              <w:rPr>
                <w:b/>
                <w:color w:val="231F20"/>
                <w:sz w:val="24"/>
              </w:rPr>
              <w:t>£29,624</w:t>
            </w:r>
          </w:p>
        </w:tc>
        <w:tc>
          <w:tcPr>
            <w:tcW w:w="4923" w:type="dxa"/>
            <w:gridSpan w:val="2"/>
          </w:tcPr>
          <w:p w14:paraId="2CE1D56C" w14:textId="59922504" w:rsidR="00397BDD" w:rsidRDefault="006C016C">
            <w:pPr>
              <w:pStyle w:val="TableParagraph"/>
              <w:spacing w:before="41"/>
              <w:rPr>
                <w:b/>
                <w:sz w:val="24"/>
              </w:rPr>
            </w:pPr>
            <w:r>
              <w:rPr>
                <w:b/>
                <w:color w:val="231F20"/>
                <w:sz w:val="24"/>
              </w:rPr>
              <w:t>Date</w:t>
            </w:r>
            <w:r>
              <w:rPr>
                <w:b/>
                <w:color w:val="231F20"/>
                <w:spacing w:val="-8"/>
                <w:sz w:val="24"/>
              </w:rPr>
              <w:t xml:space="preserve"> </w:t>
            </w:r>
            <w:r>
              <w:rPr>
                <w:b/>
                <w:color w:val="231F20"/>
                <w:sz w:val="24"/>
              </w:rPr>
              <w:t>Updated:</w:t>
            </w:r>
            <w:r w:rsidR="00043AF9">
              <w:rPr>
                <w:b/>
                <w:color w:val="231F20"/>
                <w:sz w:val="24"/>
              </w:rPr>
              <w:t xml:space="preserve"> </w:t>
            </w:r>
            <w:r w:rsidR="008B6B6F">
              <w:rPr>
                <w:b/>
                <w:color w:val="231F20"/>
                <w:sz w:val="24"/>
              </w:rPr>
              <w:t>20</w:t>
            </w:r>
            <w:r w:rsidR="00043AF9">
              <w:rPr>
                <w:b/>
                <w:color w:val="231F20"/>
                <w:sz w:val="24"/>
              </w:rPr>
              <w:t>.07.21</w:t>
            </w:r>
          </w:p>
        </w:tc>
        <w:tc>
          <w:tcPr>
            <w:tcW w:w="3134" w:type="dxa"/>
            <w:tcBorders>
              <w:top w:val="nil"/>
              <w:right w:val="nil"/>
            </w:tcBorders>
          </w:tcPr>
          <w:p w14:paraId="6EC560C8" w14:textId="77777777" w:rsidR="00397BDD" w:rsidRDefault="00397BDD">
            <w:pPr>
              <w:pStyle w:val="TableParagraph"/>
              <w:ind w:left="0"/>
              <w:rPr>
                <w:rFonts w:ascii="Times New Roman"/>
                <w:sz w:val="24"/>
              </w:rPr>
            </w:pPr>
          </w:p>
        </w:tc>
      </w:tr>
      <w:tr w:rsidR="00397BDD" w14:paraId="37B20F3C" w14:textId="77777777">
        <w:trPr>
          <w:trHeight w:val="332"/>
        </w:trPr>
        <w:tc>
          <w:tcPr>
            <w:tcW w:w="12243" w:type="dxa"/>
            <w:gridSpan w:val="4"/>
            <w:vMerge w:val="restart"/>
          </w:tcPr>
          <w:p w14:paraId="1F991E92" w14:textId="77777777" w:rsidR="00043AF9" w:rsidRDefault="006C016C">
            <w:pPr>
              <w:pStyle w:val="TableParagraph"/>
              <w:spacing w:before="46" w:line="235" w:lineRule="auto"/>
              <w:rPr>
                <w:color w:val="007F97"/>
                <w:sz w:val="24"/>
              </w:rPr>
            </w:pPr>
            <w:r>
              <w:rPr>
                <w:b/>
                <w:color w:val="007F97"/>
                <w:sz w:val="24"/>
              </w:rPr>
              <w:t>Key</w:t>
            </w:r>
            <w:r>
              <w:rPr>
                <w:b/>
                <w:color w:val="007F97"/>
                <w:spacing w:val="-5"/>
                <w:sz w:val="24"/>
              </w:rPr>
              <w:t xml:space="preserve"> </w:t>
            </w:r>
            <w:r>
              <w:rPr>
                <w:b/>
                <w:color w:val="007F97"/>
                <w:sz w:val="24"/>
              </w:rPr>
              <w:t>indicator</w:t>
            </w:r>
            <w:r>
              <w:rPr>
                <w:b/>
                <w:color w:val="007F97"/>
                <w:spacing w:val="-5"/>
                <w:sz w:val="24"/>
              </w:rPr>
              <w:t xml:space="preserve"> </w:t>
            </w:r>
            <w:r>
              <w:rPr>
                <w:b/>
                <w:color w:val="007F97"/>
                <w:sz w:val="24"/>
              </w:rPr>
              <w:t>1:</w:t>
            </w:r>
            <w:r>
              <w:rPr>
                <w:b/>
                <w:color w:val="007F97"/>
                <w:spacing w:val="-6"/>
                <w:sz w:val="24"/>
              </w:rPr>
              <w:t xml:space="preserve"> </w:t>
            </w:r>
            <w:r>
              <w:rPr>
                <w:color w:val="007F97"/>
                <w:sz w:val="24"/>
              </w:rPr>
              <w:t>The</w:t>
            </w:r>
            <w:r>
              <w:rPr>
                <w:color w:val="007F97"/>
                <w:spacing w:val="-6"/>
                <w:sz w:val="24"/>
              </w:rPr>
              <w:t xml:space="preserve"> </w:t>
            </w:r>
            <w:r>
              <w:rPr>
                <w:color w:val="007F97"/>
                <w:sz w:val="24"/>
              </w:rPr>
              <w:t>engagement</w:t>
            </w:r>
            <w:r>
              <w:rPr>
                <w:color w:val="007F97"/>
                <w:spacing w:val="-5"/>
                <w:sz w:val="24"/>
              </w:rPr>
              <w:t xml:space="preserve"> </w:t>
            </w:r>
            <w:r>
              <w:rPr>
                <w:color w:val="007F97"/>
                <w:sz w:val="24"/>
              </w:rPr>
              <w:t>of</w:t>
            </w:r>
            <w:r>
              <w:rPr>
                <w:color w:val="007F97"/>
                <w:spacing w:val="-5"/>
                <w:sz w:val="24"/>
              </w:rPr>
              <w:t xml:space="preserve"> </w:t>
            </w:r>
            <w:r>
              <w:rPr>
                <w:color w:val="007F97"/>
                <w:sz w:val="24"/>
                <w:u w:val="single" w:color="007F97"/>
              </w:rPr>
              <w:t>all</w:t>
            </w:r>
            <w:r>
              <w:rPr>
                <w:color w:val="007F97"/>
                <w:spacing w:val="-6"/>
                <w:sz w:val="24"/>
              </w:rPr>
              <w:t xml:space="preserve"> </w:t>
            </w:r>
            <w:r>
              <w:rPr>
                <w:color w:val="007F97"/>
                <w:sz w:val="24"/>
              </w:rPr>
              <w:t>pupils</w:t>
            </w:r>
            <w:r>
              <w:rPr>
                <w:color w:val="007F97"/>
                <w:spacing w:val="-6"/>
                <w:sz w:val="24"/>
              </w:rPr>
              <w:t xml:space="preserve"> </w:t>
            </w:r>
            <w:r>
              <w:rPr>
                <w:color w:val="007F97"/>
                <w:sz w:val="24"/>
              </w:rPr>
              <w:t>in</w:t>
            </w:r>
            <w:r>
              <w:rPr>
                <w:color w:val="007F97"/>
                <w:spacing w:val="-6"/>
                <w:sz w:val="24"/>
              </w:rPr>
              <w:t xml:space="preserve"> </w:t>
            </w:r>
            <w:r>
              <w:rPr>
                <w:color w:val="007F97"/>
                <w:sz w:val="24"/>
              </w:rPr>
              <w:t>regular</w:t>
            </w:r>
            <w:r>
              <w:rPr>
                <w:color w:val="007F97"/>
                <w:spacing w:val="-5"/>
                <w:sz w:val="24"/>
              </w:rPr>
              <w:t xml:space="preserve"> </w:t>
            </w:r>
            <w:r>
              <w:rPr>
                <w:color w:val="007F97"/>
                <w:sz w:val="24"/>
              </w:rPr>
              <w:t>physical</w:t>
            </w:r>
            <w:r>
              <w:rPr>
                <w:color w:val="007F97"/>
                <w:spacing w:val="-6"/>
                <w:sz w:val="24"/>
              </w:rPr>
              <w:t xml:space="preserve"> </w:t>
            </w:r>
            <w:r>
              <w:rPr>
                <w:color w:val="007F97"/>
                <w:sz w:val="24"/>
              </w:rPr>
              <w:t>activity</w:t>
            </w:r>
            <w:r>
              <w:rPr>
                <w:color w:val="007F97"/>
                <w:spacing w:val="-6"/>
                <w:sz w:val="24"/>
              </w:rPr>
              <w:t xml:space="preserve"> </w:t>
            </w:r>
            <w:r>
              <w:rPr>
                <w:color w:val="007F97"/>
                <w:sz w:val="24"/>
              </w:rPr>
              <w:t>–</w:t>
            </w:r>
            <w:r>
              <w:rPr>
                <w:color w:val="007F97"/>
                <w:spacing w:val="-6"/>
                <w:sz w:val="24"/>
              </w:rPr>
              <w:t xml:space="preserve"> </w:t>
            </w:r>
            <w:r>
              <w:rPr>
                <w:color w:val="007F97"/>
                <w:sz w:val="24"/>
              </w:rPr>
              <w:t>Chief</w:t>
            </w:r>
            <w:r>
              <w:rPr>
                <w:color w:val="007F97"/>
                <w:spacing w:val="-6"/>
                <w:sz w:val="24"/>
              </w:rPr>
              <w:t xml:space="preserve"> </w:t>
            </w:r>
            <w:r>
              <w:rPr>
                <w:color w:val="007F97"/>
                <w:sz w:val="24"/>
              </w:rPr>
              <w:t>Medical</w:t>
            </w:r>
            <w:r>
              <w:rPr>
                <w:color w:val="007F97"/>
                <w:spacing w:val="-6"/>
                <w:sz w:val="24"/>
              </w:rPr>
              <w:t xml:space="preserve"> </w:t>
            </w:r>
            <w:r>
              <w:rPr>
                <w:color w:val="007F97"/>
                <w:sz w:val="24"/>
              </w:rPr>
              <w:t>Officers</w:t>
            </w:r>
            <w:r>
              <w:rPr>
                <w:color w:val="007F97"/>
                <w:spacing w:val="-5"/>
                <w:sz w:val="24"/>
              </w:rPr>
              <w:t xml:space="preserve"> </w:t>
            </w:r>
            <w:r>
              <w:rPr>
                <w:color w:val="007F97"/>
                <w:sz w:val="24"/>
              </w:rPr>
              <w:t>guidelines</w:t>
            </w:r>
            <w:r>
              <w:rPr>
                <w:color w:val="007F97"/>
                <w:spacing w:val="-5"/>
                <w:sz w:val="24"/>
              </w:rPr>
              <w:t xml:space="preserve"> </w:t>
            </w:r>
            <w:r>
              <w:rPr>
                <w:color w:val="007F97"/>
                <w:sz w:val="24"/>
              </w:rPr>
              <w:t>recommend</w:t>
            </w:r>
            <w:r>
              <w:rPr>
                <w:color w:val="007F97"/>
                <w:spacing w:val="-6"/>
                <w:sz w:val="24"/>
              </w:rPr>
              <w:t xml:space="preserve"> </w:t>
            </w:r>
            <w:r>
              <w:rPr>
                <w:color w:val="007F97"/>
                <w:sz w:val="24"/>
              </w:rPr>
              <w:t>that</w:t>
            </w:r>
            <w:r>
              <w:rPr>
                <w:color w:val="007F97"/>
                <w:spacing w:val="-52"/>
                <w:sz w:val="24"/>
              </w:rPr>
              <w:t xml:space="preserve"> </w:t>
            </w:r>
            <w:r>
              <w:rPr>
                <w:color w:val="007F97"/>
                <w:sz w:val="24"/>
              </w:rPr>
              <w:t>primary</w:t>
            </w:r>
            <w:r>
              <w:rPr>
                <w:color w:val="007F97"/>
                <w:spacing w:val="-1"/>
                <w:sz w:val="24"/>
              </w:rPr>
              <w:t xml:space="preserve"> </w:t>
            </w:r>
            <w:r>
              <w:rPr>
                <w:color w:val="007F97"/>
                <w:sz w:val="24"/>
              </w:rPr>
              <w:t>school</w:t>
            </w:r>
            <w:r>
              <w:rPr>
                <w:color w:val="007F97"/>
                <w:spacing w:val="-2"/>
                <w:sz w:val="24"/>
              </w:rPr>
              <w:t xml:space="preserve"> </w:t>
            </w:r>
            <w:r>
              <w:rPr>
                <w:color w:val="007F97"/>
                <w:sz w:val="24"/>
              </w:rPr>
              <w:t>pupils</w:t>
            </w:r>
            <w:r>
              <w:rPr>
                <w:color w:val="007F97"/>
                <w:spacing w:val="-2"/>
                <w:sz w:val="24"/>
              </w:rPr>
              <w:t xml:space="preserve"> </w:t>
            </w:r>
            <w:r>
              <w:rPr>
                <w:color w:val="007F97"/>
                <w:sz w:val="24"/>
              </w:rPr>
              <w:t>undertake</w:t>
            </w:r>
            <w:r>
              <w:rPr>
                <w:color w:val="007F97"/>
                <w:spacing w:val="-1"/>
                <w:sz w:val="24"/>
              </w:rPr>
              <w:t xml:space="preserve"> </w:t>
            </w:r>
            <w:r>
              <w:rPr>
                <w:color w:val="007F97"/>
                <w:sz w:val="24"/>
              </w:rPr>
              <w:t>at</w:t>
            </w:r>
            <w:r>
              <w:rPr>
                <w:color w:val="007F97"/>
                <w:spacing w:val="-1"/>
                <w:sz w:val="24"/>
              </w:rPr>
              <w:t xml:space="preserve"> </w:t>
            </w:r>
            <w:r>
              <w:rPr>
                <w:color w:val="007F97"/>
                <w:sz w:val="24"/>
              </w:rPr>
              <w:t>least</w:t>
            </w:r>
            <w:r>
              <w:rPr>
                <w:color w:val="007F97"/>
                <w:spacing w:val="-1"/>
                <w:sz w:val="24"/>
              </w:rPr>
              <w:t xml:space="preserve"> </w:t>
            </w:r>
            <w:r>
              <w:rPr>
                <w:color w:val="007F97"/>
                <w:sz w:val="24"/>
              </w:rPr>
              <w:t>30 minutes</w:t>
            </w:r>
            <w:r>
              <w:rPr>
                <w:color w:val="007F97"/>
                <w:spacing w:val="-1"/>
                <w:sz w:val="24"/>
              </w:rPr>
              <w:t xml:space="preserve"> </w:t>
            </w:r>
            <w:r>
              <w:rPr>
                <w:color w:val="007F97"/>
                <w:sz w:val="24"/>
              </w:rPr>
              <w:t>of</w:t>
            </w:r>
            <w:r>
              <w:rPr>
                <w:color w:val="007F97"/>
                <w:spacing w:val="-2"/>
                <w:sz w:val="24"/>
              </w:rPr>
              <w:t xml:space="preserve"> </w:t>
            </w:r>
            <w:r>
              <w:rPr>
                <w:color w:val="007F97"/>
                <w:sz w:val="24"/>
              </w:rPr>
              <w:t>physical</w:t>
            </w:r>
            <w:r>
              <w:rPr>
                <w:color w:val="007F97"/>
                <w:spacing w:val="-2"/>
                <w:sz w:val="24"/>
              </w:rPr>
              <w:t xml:space="preserve"> </w:t>
            </w:r>
            <w:r>
              <w:rPr>
                <w:color w:val="007F97"/>
                <w:sz w:val="24"/>
              </w:rPr>
              <w:t>activity</w:t>
            </w:r>
            <w:r>
              <w:rPr>
                <w:color w:val="007F97"/>
                <w:spacing w:val="-2"/>
                <w:sz w:val="24"/>
              </w:rPr>
              <w:t xml:space="preserve"> </w:t>
            </w:r>
            <w:r>
              <w:rPr>
                <w:color w:val="007F97"/>
                <w:sz w:val="24"/>
              </w:rPr>
              <w:t>a</w:t>
            </w:r>
            <w:r>
              <w:rPr>
                <w:color w:val="007F97"/>
                <w:spacing w:val="-2"/>
                <w:sz w:val="24"/>
              </w:rPr>
              <w:t xml:space="preserve"> </w:t>
            </w:r>
            <w:r>
              <w:rPr>
                <w:color w:val="007F97"/>
                <w:sz w:val="24"/>
              </w:rPr>
              <w:t>day</w:t>
            </w:r>
            <w:r>
              <w:rPr>
                <w:color w:val="007F97"/>
                <w:spacing w:val="-1"/>
                <w:sz w:val="24"/>
              </w:rPr>
              <w:t xml:space="preserve"> </w:t>
            </w:r>
            <w:r>
              <w:rPr>
                <w:color w:val="007F97"/>
                <w:sz w:val="24"/>
              </w:rPr>
              <w:t>in</w:t>
            </w:r>
            <w:r>
              <w:rPr>
                <w:color w:val="007F97"/>
                <w:spacing w:val="-1"/>
                <w:sz w:val="24"/>
              </w:rPr>
              <w:t xml:space="preserve"> </w:t>
            </w:r>
            <w:r>
              <w:rPr>
                <w:color w:val="007F97"/>
                <w:sz w:val="24"/>
              </w:rPr>
              <w:t>school</w:t>
            </w:r>
          </w:p>
          <w:p w14:paraId="27369280" w14:textId="313E01FB" w:rsidR="00397BDD" w:rsidRDefault="00397BDD">
            <w:pPr>
              <w:pStyle w:val="TableParagraph"/>
              <w:spacing w:before="46" w:line="235" w:lineRule="auto"/>
              <w:rPr>
                <w:sz w:val="24"/>
              </w:rPr>
            </w:pPr>
          </w:p>
        </w:tc>
        <w:tc>
          <w:tcPr>
            <w:tcW w:w="3134" w:type="dxa"/>
          </w:tcPr>
          <w:p w14:paraId="14F66C29" w14:textId="77777777" w:rsidR="00397BDD" w:rsidRDefault="006C016C">
            <w:pPr>
              <w:pStyle w:val="TableParagraph"/>
              <w:spacing w:before="41" w:line="272" w:lineRule="exact"/>
              <w:ind w:left="62" w:right="97"/>
              <w:jc w:val="center"/>
              <w:rPr>
                <w:sz w:val="24"/>
              </w:rPr>
            </w:pPr>
            <w:r w:rsidRPr="00A24F60">
              <w:rPr>
                <w:sz w:val="24"/>
              </w:rPr>
              <w:t>Percentage</w:t>
            </w:r>
            <w:r w:rsidRPr="00A24F60">
              <w:rPr>
                <w:spacing w:val="-9"/>
                <w:sz w:val="24"/>
              </w:rPr>
              <w:t xml:space="preserve"> </w:t>
            </w:r>
            <w:r w:rsidRPr="00A24F60">
              <w:rPr>
                <w:sz w:val="24"/>
              </w:rPr>
              <w:t>of</w:t>
            </w:r>
            <w:r w:rsidRPr="00A24F60">
              <w:rPr>
                <w:spacing w:val="-9"/>
                <w:sz w:val="24"/>
              </w:rPr>
              <w:t xml:space="preserve"> </w:t>
            </w:r>
            <w:r w:rsidRPr="00A24F60">
              <w:rPr>
                <w:sz w:val="24"/>
              </w:rPr>
              <w:t>total</w:t>
            </w:r>
            <w:r w:rsidRPr="00A24F60">
              <w:rPr>
                <w:spacing w:val="-10"/>
                <w:sz w:val="24"/>
              </w:rPr>
              <w:t xml:space="preserve"> </w:t>
            </w:r>
            <w:r w:rsidRPr="00A24F60">
              <w:rPr>
                <w:sz w:val="24"/>
              </w:rPr>
              <w:t>allocation:</w:t>
            </w:r>
          </w:p>
          <w:p w14:paraId="739F0C91" w14:textId="69DE6C87" w:rsidR="00A24F60" w:rsidRPr="00043AF9" w:rsidRDefault="00A24F60">
            <w:pPr>
              <w:pStyle w:val="TableParagraph"/>
              <w:spacing w:before="41" w:line="272" w:lineRule="exact"/>
              <w:ind w:left="62" w:right="97"/>
              <w:jc w:val="center"/>
              <w:rPr>
                <w:color w:val="FF0000"/>
                <w:sz w:val="24"/>
              </w:rPr>
            </w:pPr>
          </w:p>
        </w:tc>
      </w:tr>
      <w:tr w:rsidR="00397BDD" w14:paraId="13D8EB35" w14:textId="77777777">
        <w:trPr>
          <w:trHeight w:val="332"/>
        </w:trPr>
        <w:tc>
          <w:tcPr>
            <w:tcW w:w="12243" w:type="dxa"/>
            <w:gridSpan w:val="4"/>
            <w:vMerge/>
            <w:tcBorders>
              <w:top w:val="nil"/>
            </w:tcBorders>
          </w:tcPr>
          <w:p w14:paraId="44FF54AD" w14:textId="77777777" w:rsidR="00397BDD" w:rsidRDefault="00397BDD">
            <w:pPr>
              <w:rPr>
                <w:sz w:val="2"/>
                <w:szCs w:val="2"/>
              </w:rPr>
            </w:pPr>
          </w:p>
        </w:tc>
        <w:tc>
          <w:tcPr>
            <w:tcW w:w="3134" w:type="dxa"/>
          </w:tcPr>
          <w:p w14:paraId="12604F8F" w14:textId="29E5B6C7" w:rsidR="00397BDD" w:rsidRPr="00043AF9" w:rsidRDefault="001738CF">
            <w:pPr>
              <w:pStyle w:val="TableParagraph"/>
              <w:spacing w:before="41" w:line="272" w:lineRule="exact"/>
              <w:ind w:left="21"/>
              <w:jc w:val="center"/>
              <w:rPr>
                <w:color w:val="FF0000"/>
                <w:sz w:val="24"/>
              </w:rPr>
            </w:pPr>
            <w:r w:rsidRPr="001738CF">
              <w:rPr>
                <w:sz w:val="24"/>
              </w:rPr>
              <w:t>41%</w:t>
            </w:r>
          </w:p>
        </w:tc>
      </w:tr>
      <w:tr w:rsidR="00397BDD" w14:paraId="019E1D7A" w14:textId="77777777">
        <w:trPr>
          <w:trHeight w:val="390"/>
        </w:trPr>
        <w:tc>
          <w:tcPr>
            <w:tcW w:w="3720" w:type="dxa"/>
          </w:tcPr>
          <w:p w14:paraId="03C403F5" w14:textId="77777777" w:rsidR="00397BDD" w:rsidRDefault="006C016C">
            <w:pPr>
              <w:pStyle w:val="TableParagraph"/>
              <w:spacing w:before="41"/>
              <w:ind w:left="1535" w:right="1515"/>
              <w:jc w:val="center"/>
              <w:rPr>
                <w:b/>
                <w:sz w:val="24"/>
              </w:rPr>
            </w:pPr>
            <w:r>
              <w:rPr>
                <w:b/>
                <w:color w:val="231F20"/>
                <w:sz w:val="24"/>
              </w:rPr>
              <w:t>Intent</w:t>
            </w:r>
          </w:p>
        </w:tc>
        <w:tc>
          <w:tcPr>
            <w:tcW w:w="5216" w:type="dxa"/>
            <w:gridSpan w:val="2"/>
          </w:tcPr>
          <w:p w14:paraId="11D88E38" w14:textId="77777777" w:rsidR="00397BDD" w:rsidRDefault="006C016C">
            <w:pPr>
              <w:pStyle w:val="TableParagraph"/>
              <w:spacing w:before="41"/>
              <w:ind w:left="1781" w:right="1760"/>
              <w:jc w:val="center"/>
              <w:rPr>
                <w:b/>
                <w:sz w:val="24"/>
              </w:rPr>
            </w:pPr>
            <w:r>
              <w:rPr>
                <w:b/>
                <w:color w:val="231F20"/>
                <w:sz w:val="24"/>
              </w:rPr>
              <w:t>Implementation</w:t>
            </w:r>
          </w:p>
        </w:tc>
        <w:tc>
          <w:tcPr>
            <w:tcW w:w="3307" w:type="dxa"/>
          </w:tcPr>
          <w:p w14:paraId="3BD4C75F" w14:textId="77777777" w:rsidR="00397BDD" w:rsidRDefault="006C016C">
            <w:pPr>
              <w:pStyle w:val="TableParagraph"/>
              <w:spacing w:before="41"/>
              <w:ind w:left="1288" w:right="1268"/>
              <w:jc w:val="center"/>
              <w:rPr>
                <w:b/>
                <w:sz w:val="24"/>
              </w:rPr>
            </w:pPr>
            <w:r>
              <w:rPr>
                <w:b/>
                <w:color w:val="231F20"/>
                <w:sz w:val="24"/>
              </w:rPr>
              <w:t>Impact</w:t>
            </w:r>
          </w:p>
        </w:tc>
        <w:tc>
          <w:tcPr>
            <w:tcW w:w="3134" w:type="dxa"/>
          </w:tcPr>
          <w:p w14:paraId="6CF156DC" w14:textId="77777777" w:rsidR="00397BDD" w:rsidRDefault="00397BDD">
            <w:pPr>
              <w:pStyle w:val="TableParagraph"/>
              <w:ind w:left="0"/>
              <w:rPr>
                <w:rFonts w:ascii="Times New Roman"/>
                <w:sz w:val="24"/>
              </w:rPr>
            </w:pPr>
          </w:p>
        </w:tc>
      </w:tr>
      <w:tr w:rsidR="00397BDD" w14:paraId="76CC91E2" w14:textId="77777777">
        <w:trPr>
          <w:trHeight w:val="1472"/>
        </w:trPr>
        <w:tc>
          <w:tcPr>
            <w:tcW w:w="3720" w:type="dxa"/>
          </w:tcPr>
          <w:p w14:paraId="29DD85FF" w14:textId="77777777" w:rsidR="00397BDD" w:rsidRDefault="006C016C">
            <w:pPr>
              <w:pStyle w:val="TableParagraph"/>
              <w:spacing w:before="46" w:line="235" w:lineRule="auto"/>
              <w:ind w:right="302"/>
              <w:rPr>
                <w:sz w:val="24"/>
              </w:rPr>
            </w:pPr>
            <w:r>
              <w:rPr>
                <w:color w:val="231F20"/>
                <w:sz w:val="24"/>
              </w:rPr>
              <w:t>Your school focus should be clear</w:t>
            </w:r>
            <w:r>
              <w:rPr>
                <w:color w:val="231F20"/>
                <w:spacing w:val="1"/>
                <w:sz w:val="24"/>
              </w:rPr>
              <w:t xml:space="preserve"> </w:t>
            </w:r>
            <w:r>
              <w:rPr>
                <w:color w:val="231F20"/>
                <w:sz w:val="24"/>
              </w:rPr>
              <w:t>what</w:t>
            </w:r>
            <w:r>
              <w:rPr>
                <w:color w:val="231F20"/>
                <w:spacing w:val="-4"/>
                <w:sz w:val="24"/>
              </w:rPr>
              <w:t xml:space="preserve"> </w:t>
            </w:r>
            <w:r>
              <w:rPr>
                <w:color w:val="231F20"/>
                <w:sz w:val="24"/>
              </w:rPr>
              <w:t>you</w:t>
            </w:r>
            <w:r>
              <w:rPr>
                <w:color w:val="231F20"/>
                <w:spacing w:val="-4"/>
                <w:sz w:val="24"/>
              </w:rPr>
              <w:t xml:space="preserve"> </w:t>
            </w:r>
            <w:r>
              <w:rPr>
                <w:color w:val="231F20"/>
                <w:sz w:val="24"/>
              </w:rPr>
              <w:t>want</w:t>
            </w:r>
            <w:r>
              <w:rPr>
                <w:color w:val="231F20"/>
                <w:spacing w:val="-4"/>
                <w:sz w:val="24"/>
              </w:rPr>
              <w:t xml:space="preserve"> </w:t>
            </w:r>
            <w:r>
              <w:rPr>
                <w:color w:val="231F20"/>
                <w:sz w:val="24"/>
              </w:rPr>
              <w:t>the</w:t>
            </w:r>
            <w:r>
              <w:rPr>
                <w:color w:val="231F20"/>
                <w:spacing w:val="-3"/>
                <w:sz w:val="24"/>
              </w:rPr>
              <w:t xml:space="preserve"> </w:t>
            </w:r>
            <w:r>
              <w:rPr>
                <w:color w:val="231F20"/>
                <w:sz w:val="24"/>
              </w:rPr>
              <w:t>pupils</w:t>
            </w:r>
            <w:r>
              <w:rPr>
                <w:color w:val="231F20"/>
                <w:spacing w:val="-4"/>
                <w:sz w:val="24"/>
              </w:rPr>
              <w:t xml:space="preserve"> </w:t>
            </w:r>
            <w:r>
              <w:rPr>
                <w:color w:val="231F20"/>
                <w:sz w:val="24"/>
              </w:rPr>
              <w:t>to</w:t>
            </w:r>
            <w:r>
              <w:rPr>
                <w:color w:val="231F20"/>
                <w:spacing w:val="-5"/>
                <w:sz w:val="24"/>
              </w:rPr>
              <w:t xml:space="preserve"> </w:t>
            </w:r>
            <w:r>
              <w:rPr>
                <w:color w:val="231F20"/>
                <w:sz w:val="24"/>
              </w:rPr>
              <w:t>know</w:t>
            </w:r>
            <w:r>
              <w:rPr>
                <w:color w:val="231F20"/>
                <w:spacing w:val="-51"/>
                <w:sz w:val="24"/>
              </w:rPr>
              <w:t xml:space="preserve"> </w:t>
            </w:r>
            <w:r>
              <w:rPr>
                <w:color w:val="231F20"/>
                <w:sz w:val="24"/>
              </w:rPr>
              <w:t>and</w:t>
            </w:r>
            <w:r>
              <w:rPr>
                <w:color w:val="231F20"/>
                <w:spacing w:val="-2"/>
                <w:sz w:val="24"/>
              </w:rPr>
              <w:t xml:space="preserve"> </w:t>
            </w:r>
            <w:r>
              <w:rPr>
                <w:color w:val="231F20"/>
                <w:sz w:val="24"/>
              </w:rPr>
              <w:t>be</w:t>
            </w:r>
            <w:r>
              <w:rPr>
                <w:color w:val="231F20"/>
                <w:spacing w:val="-1"/>
                <w:sz w:val="24"/>
              </w:rPr>
              <w:t xml:space="preserve"> </w:t>
            </w:r>
            <w:r>
              <w:rPr>
                <w:color w:val="231F20"/>
                <w:sz w:val="24"/>
              </w:rPr>
              <w:t>able</w:t>
            </w:r>
            <w:r>
              <w:rPr>
                <w:color w:val="231F20"/>
                <w:spacing w:val="-1"/>
                <w:sz w:val="24"/>
              </w:rPr>
              <w:t xml:space="preserve"> </w:t>
            </w:r>
            <w:r>
              <w:rPr>
                <w:color w:val="231F20"/>
                <w:sz w:val="24"/>
              </w:rPr>
              <w:t>to</w:t>
            </w:r>
            <w:r>
              <w:rPr>
                <w:color w:val="231F20"/>
                <w:spacing w:val="-1"/>
                <w:sz w:val="24"/>
              </w:rPr>
              <w:t xml:space="preserve"> </w:t>
            </w:r>
            <w:r>
              <w:rPr>
                <w:color w:val="231F20"/>
                <w:sz w:val="24"/>
              </w:rPr>
              <w:t>do</w:t>
            </w:r>
            <w:r>
              <w:rPr>
                <w:color w:val="231F20"/>
                <w:spacing w:val="-2"/>
                <w:sz w:val="24"/>
              </w:rPr>
              <w:t xml:space="preserve"> </w:t>
            </w:r>
            <w:r>
              <w:rPr>
                <w:color w:val="231F20"/>
                <w:sz w:val="24"/>
              </w:rPr>
              <w:t>and</w:t>
            </w:r>
            <w:r>
              <w:rPr>
                <w:color w:val="231F20"/>
                <w:spacing w:val="-1"/>
                <w:sz w:val="24"/>
              </w:rPr>
              <w:t xml:space="preserve"> </w:t>
            </w:r>
            <w:r>
              <w:rPr>
                <w:color w:val="231F20"/>
                <w:sz w:val="24"/>
              </w:rPr>
              <w:t>about</w:t>
            </w:r>
          </w:p>
          <w:p w14:paraId="326A55B7" w14:textId="77777777" w:rsidR="00397BDD" w:rsidRDefault="006C016C">
            <w:pPr>
              <w:pStyle w:val="TableParagraph"/>
              <w:spacing w:line="289" w:lineRule="exact"/>
              <w:rPr>
                <w:sz w:val="24"/>
              </w:rPr>
            </w:pPr>
            <w:r>
              <w:rPr>
                <w:color w:val="231F20"/>
                <w:sz w:val="24"/>
              </w:rPr>
              <w:t>what</w:t>
            </w:r>
            <w:r>
              <w:rPr>
                <w:color w:val="231F20"/>
                <w:spacing w:val="-3"/>
                <w:sz w:val="24"/>
              </w:rPr>
              <w:t xml:space="preserve"> </w:t>
            </w:r>
            <w:r>
              <w:rPr>
                <w:color w:val="231F20"/>
                <w:sz w:val="24"/>
              </w:rPr>
              <w:t>they</w:t>
            </w:r>
            <w:r>
              <w:rPr>
                <w:color w:val="231F20"/>
                <w:spacing w:val="-2"/>
                <w:sz w:val="24"/>
              </w:rPr>
              <w:t xml:space="preserve"> </w:t>
            </w:r>
            <w:r>
              <w:rPr>
                <w:color w:val="231F20"/>
                <w:sz w:val="24"/>
              </w:rPr>
              <w:t>need</w:t>
            </w:r>
            <w:r>
              <w:rPr>
                <w:color w:val="231F20"/>
                <w:spacing w:val="-3"/>
                <w:sz w:val="24"/>
              </w:rPr>
              <w:t xml:space="preserve"> </w:t>
            </w:r>
            <w:r>
              <w:rPr>
                <w:color w:val="231F20"/>
                <w:sz w:val="24"/>
              </w:rPr>
              <w:t>to</w:t>
            </w:r>
            <w:r>
              <w:rPr>
                <w:color w:val="231F20"/>
                <w:spacing w:val="-4"/>
                <w:sz w:val="24"/>
              </w:rPr>
              <w:t xml:space="preserve"> </w:t>
            </w:r>
            <w:r>
              <w:rPr>
                <w:color w:val="231F20"/>
                <w:sz w:val="24"/>
              </w:rPr>
              <w:t>learn</w:t>
            </w:r>
            <w:r>
              <w:rPr>
                <w:color w:val="231F20"/>
                <w:spacing w:val="-3"/>
                <w:sz w:val="24"/>
              </w:rPr>
              <w:t xml:space="preserve"> </w:t>
            </w:r>
            <w:r>
              <w:rPr>
                <w:color w:val="231F20"/>
                <w:sz w:val="24"/>
              </w:rPr>
              <w:t>and</w:t>
            </w:r>
            <w:r>
              <w:rPr>
                <w:color w:val="231F20"/>
                <w:spacing w:val="-3"/>
                <w:sz w:val="24"/>
              </w:rPr>
              <w:t xml:space="preserve"> </w:t>
            </w:r>
            <w:r>
              <w:rPr>
                <w:color w:val="231F20"/>
                <w:sz w:val="24"/>
              </w:rPr>
              <w:t>to</w:t>
            </w:r>
          </w:p>
          <w:p w14:paraId="346716CD" w14:textId="77777777" w:rsidR="00397BDD" w:rsidRDefault="006C016C">
            <w:pPr>
              <w:pStyle w:val="TableParagraph"/>
              <w:spacing w:line="256" w:lineRule="exact"/>
              <w:rPr>
                <w:sz w:val="24"/>
              </w:rPr>
            </w:pPr>
            <w:r>
              <w:rPr>
                <w:color w:val="231F20"/>
                <w:sz w:val="24"/>
              </w:rPr>
              <w:t>consolidate</w:t>
            </w:r>
            <w:r>
              <w:rPr>
                <w:color w:val="231F20"/>
                <w:spacing w:val="-9"/>
                <w:sz w:val="24"/>
              </w:rPr>
              <w:t xml:space="preserve"> </w:t>
            </w:r>
            <w:r>
              <w:rPr>
                <w:color w:val="231F20"/>
                <w:sz w:val="24"/>
              </w:rPr>
              <w:t>through</w:t>
            </w:r>
            <w:r>
              <w:rPr>
                <w:color w:val="231F20"/>
                <w:spacing w:val="-9"/>
                <w:sz w:val="24"/>
              </w:rPr>
              <w:t xml:space="preserve"> </w:t>
            </w:r>
            <w:r>
              <w:rPr>
                <w:color w:val="231F20"/>
                <w:sz w:val="24"/>
              </w:rPr>
              <w:t>practice:</w:t>
            </w:r>
          </w:p>
        </w:tc>
        <w:tc>
          <w:tcPr>
            <w:tcW w:w="3600" w:type="dxa"/>
          </w:tcPr>
          <w:p w14:paraId="71E272F9" w14:textId="77777777" w:rsidR="00397BDD" w:rsidRDefault="006C016C">
            <w:pPr>
              <w:pStyle w:val="TableParagraph"/>
              <w:spacing w:before="46" w:line="235" w:lineRule="auto"/>
              <w:ind w:right="171"/>
              <w:rPr>
                <w:sz w:val="24"/>
              </w:rPr>
            </w:pPr>
            <w:r>
              <w:rPr>
                <w:color w:val="231F20"/>
                <w:sz w:val="24"/>
              </w:rPr>
              <w:t>Make</w:t>
            </w:r>
            <w:r>
              <w:rPr>
                <w:color w:val="231F20"/>
                <w:spacing w:val="-6"/>
                <w:sz w:val="24"/>
              </w:rPr>
              <w:t xml:space="preserve"> </w:t>
            </w:r>
            <w:r>
              <w:rPr>
                <w:color w:val="231F20"/>
                <w:sz w:val="24"/>
              </w:rPr>
              <w:t>sure</w:t>
            </w:r>
            <w:r>
              <w:rPr>
                <w:color w:val="231F20"/>
                <w:spacing w:val="-5"/>
                <w:sz w:val="24"/>
              </w:rPr>
              <w:t xml:space="preserve"> </w:t>
            </w:r>
            <w:r>
              <w:rPr>
                <w:color w:val="231F20"/>
                <w:sz w:val="24"/>
              </w:rPr>
              <w:t>your</w:t>
            </w:r>
            <w:r>
              <w:rPr>
                <w:color w:val="231F20"/>
                <w:spacing w:val="-6"/>
                <w:sz w:val="24"/>
              </w:rPr>
              <w:t xml:space="preserve"> </w:t>
            </w:r>
            <w:r>
              <w:rPr>
                <w:color w:val="231F20"/>
                <w:sz w:val="24"/>
              </w:rPr>
              <w:t>actions</w:t>
            </w:r>
            <w:r>
              <w:rPr>
                <w:color w:val="231F20"/>
                <w:spacing w:val="-7"/>
                <w:sz w:val="24"/>
              </w:rPr>
              <w:t xml:space="preserve"> </w:t>
            </w:r>
            <w:r>
              <w:rPr>
                <w:color w:val="231F20"/>
                <w:sz w:val="24"/>
              </w:rPr>
              <w:t>to</w:t>
            </w:r>
            <w:r>
              <w:rPr>
                <w:color w:val="231F20"/>
                <w:spacing w:val="-6"/>
                <w:sz w:val="24"/>
              </w:rPr>
              <w:t xml:space="preserve"> </w:t>
            </w:r>
            <w:r>
              <w:rPr>
                <w:color w:val="231F20"/>
                <w:sz w:val="24"/>
              </w:rPr>
              <w:t>achieve</w:t>
            </w:r>
            <w:r>
              <w:rPr>
                <w:color w:val="231F20"/>
                <w:spacing w:val="-51"/>
                <w:sz w:val="24"/>
              </w:rPr>
              <w:t xml:space="preserve"> </w:t>
            </w:r>
            <w:r>
              <w:rPr>
                <w:color w:val="231F20"/>
                <w:sz w:val="24"/>
              </w:rPr>
              <w:t>are</w:t>
            </w:r>
            <w:r>
              <w:rPr>
                <w:color w:val="231F20"/>
                <w:spacing w:val="-3"/>
                <w:sz w:val="24"/>
              </w:rPr>
              <w:t xml:space="preserve"> </w:t>
            </w:r>
            <w:r>
              <w:rPr>
                <w:color w:val="231F20"/>
                <w:sz w:val="24"/>
              </w:rPr>
              <w:t>linked</w:t>
            </w:r>
            <w:r>
              <w:rPr>
                <w:color w:val="231F20"/>
                <w:spacing w:val="-3"/>
                <w:sz w:val="24"/>
              </w:rPr>
              <w:t xml:space="preserve"> </w:t>
            </w:r>
            <w:r>
              <w:rPr>
                <w:color w:val="231F20"/>
                <w:sz w:val="24"/>
              </w:rPr>
              <w:t>to</w:t>
            </w:r>
            <w:r>
              <w:rPr>
                <w:color w:val="231F20"/>
                <w:spacing w:val="-4"/>
                <w:sz w:val="24"/>
              </w:rPr>
              <w:t xml:space="preserve"> </w:t>
            </w:r>
            <w:r>
              <w:rPr>
                <w:color w:val="231F20"/>
                <w:sz w:val="24"/>
              </w:rPr>
              <w:t>your</w:t>
            </w:r>
            <w:r>
              <w:rPr>
                <w:color w:val="231F20"/>
                <w:spacing w:val="-4"/>
                <w:sz w:val="24"/>
              </w:rPr>
              <w:t xml:space="preserve"> </w:t>
            </w:r>
            <w:r>
              <w:rPr>
                <w:color w:val="231F20"/>
                <w:sz w:val="24"/>
              </w:rPr>
              <w:t>intentions:</w:t>
            </w:r>
          </w:p>
        </w:tc>
        <w:tc>
          <w:tcPr>
            <w:tcW w:w="1616" w:type="dxa"/>
          </w:tcPr>
          <w:p w14:paraId="70163767" w14:textId="77777777" w:rsidR="00397BDD" w:rsidRDefault="006C016C">
            <w:pPr>
              <w:pStyle w:val="TableParagraph"/>
              <w:spacing w:before="46" w:line="235" w:lineRule="auto"/>
              <w:ind w:right="547"/>
              <w:rPr>
                <w:color w:val="231F20"/>
                <w:spacing w:val="-1"/>
                <w:sz w:val="24"/>
              </w:rPr>
            </w:pPr>
            <w:r>
              <w:rPr>
                <w:color w:val="231F20"/>
                <w:sz w:val="24"/>
              </w:rPr>
              <w:t>Funding</w:t>
            </w:r>
            <w:r>
              <w:rPr>
                <w:color w:val="231F20"/>
                <w:spacing w:val="1"/>
                <w:sz w:val="24"/>
              </w:rPr>
              <w:t xml:space="preserve"> </w:t>
            </w:r>
            <w:r>
              <w:rPr>
                <w:color w:val="231F20"/>
                <w:spacing w:val="-1"/>
                <w:sz w:val="24"/>
              </w:rPr>
              <w:t>allocated:</w:t>
            </w:r>
          </w:p>
          <w:p w14:paraId="1761C15E" w14:textId="6CA1BFB2" w:rsidR="00A24F60" w:rsidRDefault="00A24F60">
            <w:pPr>
              <w:pStyle w:val="TableParagraph"/>
              <w:spacing w:before="46" w:line="235" w:lineRule="auto"/>
              <w:ind w:right="547"/>
              <w:rPr>
                <w:sz w:val="24"/>
              </w:rPr>
            </w:pPr>
          </w:p>
        </w:tc>
        <w:tc>
          <w:tcPr>
            <w:tcW w:w="3307" w:type="dxa"/>
          </w:tcPr>
          <w:p w14:paraId="1C43FB9B" w14:textId="77777777" w:rsidR="00397BDD" w:rsidRDefault="006C016C">
            <w:pPr>
              <w:pStyle w:val="TableParagraph"/>
              <w:spacing w:before="46" w:line="235" w:lineRule="auto"/>
              <w:ind w:right="436"/>
              <w:rPr>
                <w:sz w:val="24"/>
              </w:rPr>
            </w:pPr>
            <w:r>
              <w:rPr>
                <w:color w:val="231F20"/>
                <w:sz w:val="24"/>
              </w:rPr>
              <w:t>Evidence</w:t>
            </w:r>
            <w:r>
              <w:rPr>
                <w:color w:val="231F20"/>
                <w:spacing w:val="-5"/>
                <w:sz w:val="24"/>
              </w:rPr>
              <w:t xml:space="preserve"> </w:t>
            </w:r>
            <w:r>
              <w:rPr>
                <w:color w:val="231F20"/>
                <w:sz w:val="24"/>
              </w:rPr>
              <w:t>of</w:t>
            </w:r>
            <w:r>
              <w:rPr>
                <w:color w:val="231F20"/>
                <w:spacing w:val="-5"/>
                <w:sz w:val="24"/>
              </w:rPr>
              <w:t xml:space="preserve"> </w:t>
            </w:r>
            <w:r>
              <w:rPr>
                <w:color w:val="231F20"/>
                <w:sz w:val="24"/>
              </w:rPr>
              <w:t>impact:</w:t>
            </w:r>
            <w:r>
              <w:rPr>
                <w:color w:val="231F20"/>
                <w:spacing w:val="-5"/>
                <w:sz w:val="24"/>
              </w:rPr>
              <w:t xml:space="preserve"> </w:t>
            </w:r>
            <w:r>
              <w:rPr>
                <w:color w:val="231F20"/>
                <w:sz w:val="24"/>
              </w:rPr>
              <w:t>what</w:t>
            </w:r>
            <w:r>
              <w:rPr>
                <w:color w:val="231F20"/>
                <w:spacing w:val="-4"/>
                <w:sz w:val="24"/>
              </w:rPr>
              <w:t xml:space="preserve"> </w:t>
            </w:r>
            <w:r>
              <w:rPr>
                <w:color w:val="231F20"/>
                <w:sz w:val="24"/>
              </w:rPr>
              <w:t>do</w:t>
            </w:r>
            <w:r>
              <w:rPr>
                <w:color w:val="231F20"/>
                <w:spacing w:val="-51"/>
                <w:sz w:val="24"/>
              </w:rPr>
              <w:t xml:space="preserve"> </w:t>
            </w:r>
            <w:r>
              <w:rPr>
                <w:color w:val="231F20"/>
                <w:sz w:val="24"/>
              </w:rPr>
              <w:t>pupils now know and what</w:t>
            </w:r>
            <w:r>
              <w:rPr>
                <w:color w:val="231F20"/>
                <w:spacing w:val="1"/>
                <w:sz w:val="24"/>
              </w:rPr>
              <w:t xml:space="preserve"> </w:t>
            </w:r>
            <w:r>
              <w:rPr>
                <w:color w:val="231F20"/>
                <w:sz w:val="24"/>
              </w:rPr>
              <w:t>can they now do? What has</w:t>
            </w:r>
            <w:r>
              <w:rPr>
                <w:color w:val="231F20"/>
                <w:spacing w:val="1"/>
                <w:sz w:val="24"/>
              </w:rPr>
              <w:t xml:space="preserve"> </w:t>
            </w:r>
            <w:r>
              <w:rPr>
                <w:color w:val="231F20"/>
                <w:sz w:val="24"/>
              </w:rPr>
              <w:t>changed?:</w:t>
            </w:r>
          </w:p>
        </w:tc>
        <w:tc>
          <w:tcPr>
            <w:tcW w:w="3134" w:type="dxa"/>
          </w:tcPr>
          <w:p w14:paraId="77183595" w14:textId="77777777" w:rsidR="00397BDD" w:rsidRDefault="006C016C">
            <w:pPr>
              <w:pStyle w:val="TableParagraph"/>
              <w:spacing w:before="46" w:line="235" w:lineRule="auto"/>
              <w:ind w:right="267"/>
              <w:rPr>
                <w:sz w:val="24"/>
              </w:rPr>
            </w:pPr>
            <w:r>
              <w:rPr>
                <w:color w:val="231F20"/>
                <w:sz w:val="24"/>
              </w:rPr>
              <w:t>Sustainability</w:t>
            </w:r>
            <w:r>
              <w:rPr>
                <w:color w:val="231F20"/>
                <w:spacing w:val="-8"/>
                <w:sz w:val="24"/>
              </w:rPr>
              <w:t xml:space="preserve"> </w:t>
            </w:r>
            <w:r>
              <w:rPr>
                <w:color w:val="231F20"/>
                <w:sz w:val="24"/>
              </w:rPr>
              <w:t>and</w:t>
            </w:r>
            <w:r>
              <w:rPr>
                <w:color w:val="231F20"/>
                <w:spacing w:val="-8"/>
                <w:sz w:val="24"/>
              </w:rPr>
              <w:t xml:space="preserve"> </w:t>
            </w:r>
            <w:r>
              <w:rPr>
                <w:color w:val="231F20"/>
                <w:sz w:val="24"/>
              </w:rPr>
              <w:t>suggested</w:t>
            </w:r>
            <w:r>
              <w:rPr>
                <w:color w:val="231F20"/>
                <w:spacing w:val="-51"/>
                <w:sz w:val="24"/>
              </w:rPr>
              <w:t xml:space="preserve"> </w:t>
            </w:r>
            <w:r>
              <w:rPr>
                <w:color w:val="231F20"/>
                <w:sz w:val="24"/>
              </w:rPr>
              <w:t>next</w:t>
            </w:r>
            <w:r>
              <w:rPr>
                <w:color w:val="231F20"/>
                <w:spacing w:val="-1"/>
                <w:sz w:val="24"/>
              </w:rPr>
              <w:t xml:space="preserve"> </w:t>
            </w:r>
            <w:r>
              <w:rPr>
                <w:color w:val="231F20"/>
                <w:sz w:val="24"/>
              </w:rPr>
              <w:t>steps:</w:t>
            </w:r>
          </w:p>
        </w:tc>
      </w:tr>
      <w:tr w:rsidR="00397BDD" w:rsidRPr="00BE076E" w14:paraId="019840DF" w14:textId="77777777">
        <w:trPr>
          <w:trHeight w:val="1705"/>
        </w:trPr>
        <w:tc>
          <w:tcPr>
            <w:tcW w:w="3720" w:type="dxa"/>
            <w:tcBorders>
              <w:bottom w:val="single" w:sz="12" w:space="0" w:color="231F20"/>
            </w:tcBorders>
          </w:tcPr>
          <w:p w14:paraId="2D826CF0" w14:textId="77777777" w:rsidR="0015763B" w:rsidRPr="0015763B" w:rsidRDefault="0015763B" w:rsidP="0015763B">
            <w:pPr>
              <w:pStyle w:val="TableParagraph"/>
              <w:ind w:left="0"/>
              <w:rPr>
                <w:rFonts w:asciiTheme="minorHAnsi" w:hAnsiTheme="minorHAnsi" w:cstheme="minorHAnsi"/>
                <w:sz w:val="24"/>
              </w:rPr>
            </w:pPr>
            <w:r w:rsidRPr="0015763B">
              <w:rPr>
                <w:rFonts w:asciiTheme="minorHAnsi" w:hAnsiTheme="minorHAnsi" w:cstheme="minorHAnsi"/>
                <w:sz w:val="24"/>
              </w:rPr>
              <w:t>To ensure that pupils are remaining physically active at school, under more restricted, limited conditions.</w:t>
            </w:r>
          </w:p>
          <w:p w14:paraId="7F9A08D4" w14:textId="77777777" w:rsidR="0015763B" w:rsidRPr="0015763B" w:rsidRDefault="0015763B" w:rsidP="0015763B">
            <w:pPr>
              <w:pStyle w:val="TableParagraph"/>
              <w:ind w:left="0"/>
              <w:rPr>
                <w:rFonts w:asciiTheme="minorHAnsi" w:hAnsiTheme="minorHAnsi" w:cstheme="minorHAnsi"/>
                <w:sz w:val="24"/>
              </w:rPr>
            </w:pPr>
          </w:p>
          <w:p w14:paraId="53519E75" w14:textId="77777777" w:rsidR="0015763B" w:rsidRPr="0015763B" w:rsidRDefault="0015763B" w:rsidP="0015763B">
            <w:pPr>
              <w:pStyle w:val="TableParagraph"/>
              <w:ind w:left="0"/>
              <w:rPr>
                <w:rFonts w:asciiTheme="minorHAnsi" w:hAnsiTheme="minorHAnsi" w:cstheme="minorHAnsi"/>
                <w:sz w:val="24"/>
              </w:rPr>
            </w:pPr>
          </w:p>
          <w:p w14:paraId="7D38C8A4" w14:textId="77777777" w:rsidR="0015763B" w:rsidRPr="0015763B" w:rsidRDefault="0015763B" w:rsidP="0015763B">
            <w:pPr>
              <w:pStyle w:val="TableParagraph"/>
              <w:ind w:left="0"/>
              <w:rPr>
                <w:rFonts w:asciiTheme="minorHAnsi" w:hAnsiTheme="minorHAnsi" w:cstheme="minorHAnsi"/>
                <w:sz w:val="24"/>
              </w:rPr>
            </w:pPr>
          </w:p>
          <w:p w14:paraId="63C365E7" w14:textId="77777777" w:rsidR="0015763B" w:rsidRPr="00BE076E" w:rsidRDefault="0015763B" w:rsidP="0015763B">
            <w:pPr>
              <w:pStyle w:val="TableParagraph"/>
              <w:ind w:left="0"/>
              <w:rPr>
                <w:rFonts w:asciiTheme="minorHAnsi" w:hAnsiTheme="minorHAnsi" w:cstheme="minorHAnsi"/>
                <w:sz w:val="24"/>
              </w:rPr>
            </w:pPr>
          </w:p>
          <w:p w14:paraId="6563F8F6" w14:textId="77777777" w:rsidR="001B1ABD" w:rsidRPr="00BE076E" w:rsidRDefault="001B1ABD" w:rsidP="0015763B">
            <w:pPr>
              <w:pStyle w:val="TableParagraph"/>
              <w:ind w:left="0"/>
              <w:rPr>
                <w:rFonts w:asciiTheme="minorHAnsi" w:hAnsiTheme="minorHAnsi" w:cstheme="minorHAnsi"/>
                <w:sz w:val="24"/>
              </w:rPr>
            </w:pPr>
          </w:p>
          <w:p w14:paraId="512E5B8B" w14:textId="77777777" w:rsidR="001B1ABD" w:rsidRPr="00BE076E" w:rsidRDefault="001B1ABD" w:rsidP="0015763B">
            <w:pPr>
              <w:pStyle w:val="TableParagraph"/>
              <w:ind w:left="0"/>
              <w:rPr>
                <w:rFonts w:asciiTheme="minorHAnsi" w:hAnsiTheme="minorHAnsi" w:cstheme="minorHAnsi"/>
                <w:sz w:val="24"/>
              </w:rPr>
            </w:pPr>
          </w:p>
          <w:p w14:paraId="522B9900" w14:textId="77777777" w:rsidR="001B1ABD" w:rsidRPr="00BE076E" w:rsidRDefault="001B1ABD" w:rsidP="0015763B">
            <w:pPr>
              <w:pStyle w:val="TableParagraph"/>
              <w:ind w:left="0"/>
              <w:rPr>
                <w:rFonts w:asciiTheme="minorHAnsi" w:hAnsiTheme="minorHAnsi" w:cstheme="minorHAnsi"/>
                <w:sz w:val="24"/>
              </w:rPr>
            </w:pPr>
          </w:p>
          <w:p w14:paraId="31B405FC" w14:textId="77777777" w:rsidR="001B1ABD" w:rsidRPr="00BE076E" w:rsidRDefault="001B1ABD" w:rsidP="0015763B">
            <w:pPr>
              <w:pStyle w:val="TableParagraph"/>
              <w:ind w:left="0"/>
              <w:rPr>
                <w:rFonts w:asciiTheme="minorHAnsi" w:hAnsiTheme="minorHAnsi" w:cstheme="minorHAnsi"/>
                <w:sz w:val="24"/>
              </w:rPr>
            </w:pPr>
          </w:p>
          <w:p w14:paraId="29B013CF" w14:textId="77777777" w:rsidR="001B1ABD" w:rsidRPr="00BE076E" w:rsidRDefault="001B1ABD" w:rsidP="0015763B">
            <w:pPr>
              <w:pStyle w:val="TableParagraph"/>
              <w:ind w:left="0"/>
              <w:rPr>
                <w:rFonts w:asciiTheme="minorHAnsi" w:hAnsiTheme="minorHAnsi" w:cstheme="minorHAnsi"/>
                <w:sz w:val="24"/>
              </w:rPr>
            </w:pPr>
          </w:p>
          <w:p w14:paraId="658020C6" w14:textId="77777777" w:rsidR="008B6B6F" w:rsidRDefault="008B6B6F" w:rsidP="0015763B">
            <w:pPr>
              <w:pStyle w:val="TableParagraph"/>
              <w:ind w:left="0"/>
              <w:rPr>
                <w:rFonts w:asciiTheme="minorHAnsi" w:hAnsiTheme="minorHAnsi" w:cstheme="minorHAnsi"/>
                <w:sz w:val="24"/>
              </w:rPr>
            </w:pPr>
          </w:p>
          <w:p w14:paraId="7379BDE4" w14:textId="77777777" w:rsidR="008B6B6F" w:rsidRDefault="008B6B6F" w:rsidP="0015763B">
            <w:pPr>
              <w:pStyle w:val="TableParagraph"/>
              <w:ind w:left="0"/>
              <w:rPr>
                <w:rFonts w:asciiTheme="minorHAnsi" w:hAnsiTheme="minorHAnsi" w:cstheme="minorHAnsi"/>
                <w:sz w:val="24"/>
              </w:rPr>
            </w:pPr>
          </w:p>
          <w:p w14:paraId="063BB07D" w14:textId="77777777" w:rsidR="008B6B6F" w:rsidRDefault="008B6B6F" w:rsidP="0015763B">
            <w:pPr>
              <w:pStyle w:val="TableParagraph"/>
              <w:ind w:left="0"/>
              <w:rPr>
                <w:rFonts w:asciiTheme="minorHAnsi" w:hAnsiTheme="minorHAnsi" w:cstheme="minorHAnsi"/>
                <w:sz w:val="24"/>
              </w:rPr>
            </w:pPr>
          </w:p>
          <w:p w14:paraId="4638F396" w14:textId="77777777" w:rsidR="008B6B6F" w:rsidRDefault="008B6B6F" w:rsidP="0015763B">
            <w:pPr>
              <w:pStyle w:val="TableParagraph"/>
              <w:ind w:left="0"/>
              <w:rPr>
                <w:rFonts w:asciiTheme="minorHAnsi" w:hAnsiTheme="minorHAnsi" w:cstheme="minorHAnsi"/>
                <w:sz w:val="24"/>
              </w:rPr>
            </w:pPr>
          </w:p>
          <w:p w14:paraId="2EA1F347" w14:textId="77777777" w:rsidR="008B6B6F" w:rsidRDefault="008B6B6F" w:rsidP="0015763B">
            <w:pPr>
              <w:pStyle w:val="TableParagraph"/>
              <w:ind w:left="0"/>
              <w:rPr>
                <w:rFonts w:asciiTheme="minorHAnsi" w:hAnsiTheme="minorHAnsi" w:cstheme="minorHAnsi"/>
                <w:sz w:val="24"/>
              </w:rPr>
            </w:pPr>
          </w:p>
          <w:p w14:paraId="06762921" w14:textId="11E58EBF" w:rsidR="0015763B" w:rsidRPr="00BE076E" w:rsidRDefault="0015763B" w:rsidP="0015763B">
            <w:pPr>
              <w:pStyle w:val="TableParagraph"/>
              <w:ind w:left="0"/>
              <w:rPr>
                <w:rFonts w:asciiTheme="minorHAnsi" w:hAnsiTheme="minorHAnsi" w:cstheme="minorHAnsi"/>
                <w:sz w:val="24"/>
              </w:rPr>
            </w:pPr>
            <w:r w:rsidRPr="0015763B">
              <w:rPr>
                <w:rFonts w:asciiTheme="minorHAnsi" w:hAnsiTheme="minorHAnsi" w:cstheme="minorHAnsi"/>
                <w:sz w:val="24"/>
              </w:rPr>
              <w:t xml:space="preserve">To ensure that pupils are remaining physically active during lockdown, whether they are at home or in school as they </w:t>
            </w:r>
            <w:r w:rsidR="008B6B6F">
              <w:rPr>
                <w:rFonts w:asciiTheme="minorHAnsi" w:hAnsiTheme="minorHAnsi" w:cstheme="minorHAnsi"/>
                <w:sz w:val="24"/>
              </w:rPr>
              <w:t>are key-</w:t>
            </w:r>
            <w:r w:rsidRPr="0015763B">
              <w:rPr>
                <w:rFonts w:asciiTheme="minorHAnsi" w:hAnsiTheme="minorHAnsi" w:cstheme="minorHAnsi"/>
                <w:sz w:val="24"/>
              </w:rPr>
              <w:t>worker children.</w:t>
            </w:r>
          </w:p>
          <w:p w14:paraId="7A6D4E28" w14:textId="4E5C557B" w:rsidR="005F15CC" w:rsidRPr="00BE076E" w:rsidRDefault="005F15CC" w:rsidP="0015763B">
            <w:pPr>
              <w:pStyle w:val="TableParagraph"/>
              <w:ind w:left="0"/>
              <w:rPr>
                <w:rFonts w:asciiTheme="minorHAnsi" w:hAnsiTheme="minorHAnsi" w:cstheme="minorHAnsi"/>
                <w:sz w:val="24"/>
              </w:rPr>
            </w:pPr>
          </w:p>
          <w:p w14:paraId="474840C0" w14:textId="39E8E343" w:rsidR="005F15CC" w:rsidRPr="00BE076E" w:rsidRDefault="005F15CC" w:rsidP="0015763B">
            <w:pPr>
              <w:pStyle w:val="TableParagraph"/>
              <w:ind w:left="0"/>
              <w:rPr>
                <w:rFonts w:asciiTheme="minorHAnsi" w:hAnsiTheme="minorHAnsi" w:cstheme="minorHAnsi"/>
                <w:sz w:val="24"/>
              </w:rPr>
            </w:pPr>
          </w:p>
          <w:p w14:paraId="36634F31" w14:textId="1AE1DA14" w:rsidR="005F15CC" w:rsidRPr="00BE076E" w:rsidRDefault="005F15CC" w:rsidP="0015763B">
            <w:pPr>
              <w:pStyle w:val="TableParagraph"/>
              <w:ind w:left="0"/>
              <w:rPr>
                <w:rFonts w:asciiTheme="minorHAnsi" w:hAnsiTheme="minorHAnsi" w:cstheme="minorHAnsi"/>
                <w:sz w:val="24"/>
              </w:rPr>
            </w:pPr>
          </w:p>
          <w:p w14:paraId="6577EB7C" w14:textId="4491D30E" w:rsidR="005F15CC" w:rsidRPr="00BE076E" w:rsidRDefault="005F15CC" w:rsidP="0015763B">
            <w:pPr>
              <w:pStyle w:val="TableParagraph"/>
              <w:ind w:left="0"/>
              <w:rPr>
                <w:rFonts w:asciiTheme="minorHAnsi" w:hAnsiTheme="minorHAnsi" w:cstheme="minorHAnsi"/>
                <w:sz w:val="24"/>
              </w:rPr>
            </w:pPr>
          </w:p>
          <w:p w14:paraId="295AA637" w14:textId="15A75590" w:rsidR="005F15CC" w:rsidRPr="00BE076E" w:rsidRDefault="005F15CC" w:rsidP="0015763B">
            <w:pPr>
              <w:pStyle w:val="TableParagraph"/>
              <w:ind w:left="0"/>
              <w:rPr>
                <w:rFonts w:asciiTheme="minorHAnsi" w:hAnsiTheme="minorHAnsi" w:cstheme="minorHAnsi"/>
                <w:sz w:val="24"/>
              </w:rPr>
            </w:pPr>
          </w:p>
          <w:p w14:paraId="4F8A3706" w14:textId="046DC67D" w:rsidR="005F15CC" w:rsidRPr="00BE076E" w:rsidRDefault="005F15CC" w:rsidP="0015763B">
            <w:pPr>
              <w:pStyle w:val="TableParagraph"/>
              <w:ind w:left="0"/>
              <w:rPr>
                <w:rFonts w:asciiTheme="minorHAnsi" w:hAnsiTheme="minorHAnsi" w:cstheme="minorHAnsi"/>
                <w:sz w:val="24"/>
              </w:rPr>
            </w:pPr>
          </w:p>
          <w:p w14:paraId="02644CB5" w14:textId="5CDF5E12" w:rsidR="005F15CC" w:rsidRPr="00BE076E" w:rsidRDefault="005F15CC" w:rsidP="0015763B">
            <w:pPr>
              <w:pStyle w:val="TableParagraph"/>
              <w:ind w:left="0"/>
              <w:rPr>
                <w:rFonts w:asciiTheme="minorHAnsi" w:hAnsiTheme="minorHAnsi" w:cstheme="minorHAnsi"/>
                <w:sz w:val="24"/>
              </w:rPr>
            </w:pPr>
          </w:p>
          <w:p w14:paraId="0028B9BA" w14:textId="3569CF3D" w:rsidR="005F15CC" w:rsidRPr="00BE076E" w:rsidRDefault="005F15CC" w:rsidP="0015763B">
            <w:pPr>
              <w:pStyle w:val="TableParagraph"/>
              <w:ind w:left="0"/>
              <w:rPr>
                <w:rFonts w:asciiTheme="minorHAnsi" w:hAnsiTheme="minorHAnsi" w:cstheme="minorHAnsi"/>
                <w:sz w:val="24"/>
              </w:rPr>
            </w:pPr>
          </w:p>
          <w:p w14:paraId="3740399E" w14:textId="35EF3E30" w:rsidR="005F15CC" w:rsidRPr="00BE076E" w:rsidRDefault="005F15CC" w:rsidP="0015763B">
            <w:pPr>
              <w:pStyle w:val="TableParagraph"/>
              <w:ind w:left="0"/>
              <w:rPr>
                <w:rFonts w:asciiTheme="minorHAnsi" w:hAnsiTheme="minorHAnsi" w:cstheme="minorHAnsi"/>
                <w:sz w:val="24"/>
              </w:rPr>
            </w:pPr>
          </w:p>
          <w:p w14:paraId="36317E78" w14:textId="23CDA2ED" w:rsidR="005F15CC" w:rsidRPr="00BE076E" w:rsidRDefault="005F15CC" w:rsidP="0015763B">
            <w:pPr>
              <w:pStyle w:val="TableParagraph"/>
              <w:ind w:left="0"/>
              <w:rPr>
                <w:rFonts w:asciiTheme="minorHAnsi" w:hAnsiTheme="minorHAnsi" w:cstheme="minorHAnsi"/>
                <w:sz w:val="24"/>
              </w:rPr>
            </w:pPr>
          </w:p>
          <w:p w14:paraId="7F84F435" w14:textId="01A28637" w:rsidR="005F15CC" w:rsidRDefault="005F15CC" w:rsidP="005F15CC">
            <w:pPr>
              <w:pStyle w:val="TableParagraph"/>
              <w:rPr>
                <w:rFonts w:asciiTheme="minorHAnsi" w:hAnsiTheme="minorHAnsi" w:cstheme="minorHAnsi"/>
                <w:color w:val="231F20"/>
                <w:sz w:val="24"/>
              </w:rPr>
            </w:pPr>
            <w:r w:rsidRPr="005F15CC">
              <w:rPr>
                <w:rFonts w:asciiTheme="minorHAnsi" w:hAnsiTheme="minorHAnsi" w:cstheme="minorHAnsi"/>
                <w:color w:val="231F20"/>
                <w:sz w:val="24"/>
              </w:rPr>
              <w:t xml:space="preserve">To continue the school’s commitment to all pupils being able to have active playtimes. The new playground equipment provides a variety of activities for children who perhaps do not wish to engage football or other ball games. </w:t>
            </w:r>
          </w:p>
          <w:p w14:paraId="5303962A" w14:textId="4BA4AD37" w:rsidR="008B6B6F" w:rsidRDefault="008B6B6F" w:rsidP="005F15CC">
            <w:pPr>
              <w:pStyle w:val="TableParagraph"/>
              <w:rPr>
                <w:rFonts w:asciiTheme="minorHAnsi" w:hAnsiTheme="minorHAnsi" w:cstheme="minorHAnsi"/>
                <w:color w:val="231F20"/>
                <w:sz w:val="24"/>
              </w:rPr>
            </w:pPr>
          </w:p>
          <w:p w14:paraId="0795E1C3" w14:textId="3E2643A9" w:rsidR="008B6B6F" w:rsidRPr="00BE076E" w:rsidRDefault="008B6B6F" w:rsidP="005F15CC">
            <w:pPr>
              <w:pStyle w:val="TableParagraph"/>
              <w:rPr>
                <w:rFonts w:asciiTheme="minorHAnsi" w:hAnsiTheme="minorHAnsi" w:cstheme="minorHAnsi"/>
                <w:color w:val="231F20"/>
                <w:sz w:val="24"/>
              </w:rPr>
            </w:pPr>
            <w:r>
              <w:rPr>
                <w:rFonts w:asciiTheme="minorHAnsi" w:hAnsiTheme="minorHAnsi" w:cstheme="minorHAnsi"/>
                <w:color w:val="231F20"/>
                <w:sz w:val="24"/>
              </w:rPr>
              <w:t xml:space="preserve">To increase the number of active clubs available to the pupils. </w:t>
            </w:r>
          </w:p>
          <w:p w14:paraId="0B95D04B" w14:textId="0D647B7B" w:rsidR="00086A4F" w:rsidRPr="00BE076E" w:rsidRDefault="00086A4F" w:rsidP="005F15CC">
            <w:pPr>
              <w:pStyle w:val="TableParagraph"/>
              <w:rPr>
                <w:rFonts w:asciiTheme="minorHAnsi" w:hAnsiTheme="minorHAnsi" w:cstheme="minorHAnsi"/>
                <w:color w:val="231F20"/>
                <w:sz w:val="24"/>
              </w:rPr>
            </w:pPr>
          </w:p>
          <w:p w14:paraId="62E1D3EE" w14:textId="0C8C3EC9" w:rsidR="00086A4F" w:rsidRPr="00BE076E" w:rsidRDefault="00086A4F" w:rsidP="005F15CC">
            <w:pPr>
              <w:pStyle w:val="TableParagraph"/>
              <w:rPr>
                <w:rFonts w:asciiTheme="minorHAnsi" w:hAnsiTheme="minorHAnsi" w:cstheme="minorHAnsi"/>
                <w:color w:val="231F20"/>
                <w:sz w:val="24"/>
              </w:rPr>
            </w:pPr>
          </w:p>
          <w:p w14:paraId="11D6716C" w14:textId="77777777" w:rsidR="008B6B6F" w:rsidRDefault="008B6B6F" w:rsidP="00086A4F">
            <w:pPr>
              <w:pStyle w:val="TableParagraph"/>
              <w:spacing w:before="26" w:line="235" w:lineRule="auto"/>
              <w:ind w:left="0" w:right="186"/>
              <w:jc w:val="both"/>
              <w:rPr>
                <w:rFonts w:asciiTheme="minorHAnsi" w:hAnsiTheme="minorHAnsi" w:cstheme="minorHAnsi"/>
                <w:color w:val="231F20"/>
                <w:sz w:val="24"/>
              </w:rPr>
            </w:pPr>
          </w:p>
          <w:p w14:paraId="6125FD77" w14:textId="77777777" w:rsidR="008B6B6F" w:rsidRDefault="008B6B6F" w:rsidP="00086A4F">
            <w:pPr>
              <w:pStyle w:val="TableParagraph"/>
              <w:spacing w:before="26" w:line="235" w:lineRule="auto"/>
              <w:ind w:left="0" w:right="186"/>
              <w:jc w:val="both"/>
              <w:rPr>
                <w:rFonts w:asciiTheme="minorHAnsi" w:hAnsiTheme="minorHAnsi" w:cstheme="minorHAnsi"/>
                <w:color w:val="231F20"/>
                <w:sz w:val="24"/>
              </w:rPr>
            </w:pPr>
          </w:p>
          <w:p w14:paraId="7AD0F0E6" w14:textId="6AC9F76D" w:rsidR="00086A4F" w:rsidRPr="00BE076E" w:rsidRDefault="00086A4F" w:rsidP="00086A4F">
            <w:pPr>
              <w:pStyle w:val="TableParagraph"/>
              <w:spacing w:before="26" w:line="235" w:lineRule="auto"/>
              <w:ind w:left="0" w:right="186"/>
              <w:jc w:val="both"/>
              <w:rPr>
                <w:rFonts w:asciiTheme="minorHAnsi" w:hAnsiTheme="minorHAnsi" w:cstheme="minorHAnsi"/>
                <w:color w:val="231F20"/>
                <w:sz w:val="24"/>
              </w:rPr>
            </w:pPr>
            <w:r w:rsidRPr="00BE076E">
              <w:rPr>
                <w:rFonts w:asciiTheme="minorHAnsi" w:hAnsiTheme="minorHAnsi" w:cstheme="minorHAnsi"/>
                <w:color w:val="231F20"/>
                <w:sz w:val="24"/>
              </w:rPr>
              <w:t xml:space="preserve">To continue to ensure quality teaching. </w:t>
            </w:r>
          </w:p>
          <w:p w14:paraId="7B515904" w14:textId="77777777" w:rsidR="00086A4F" w:rsidRPr="005F15CC" w:rsidRDefault="00086A4F" w:rsidP="005F15CC">
            <w:pPr>
              <w:pStyle w:val="TableParagraph"/>
              <w:rPr>
                <w:rFonts w:asciiTheme="minorHAnsi" w:hAnsiTheme="minorHAnsi" w:cstheme="minorHAnsi"/>
                <w:color w:val="231F20"/>
                <w:sz w:val="24"/>
              </w:rPr>
            </w:pPr>
          </w:p>
          <w:p w14:paraId="22F03611" w14:textId="77777777" w:rsidR="005F15CC" w:rsidRPr="0015763B" w:rsidRDefault="005F15CC" w:rsidP="0015763B">
            <w:pPr>
              <w:pStyle w:val="TableParagraph"/>
              <w:ind w:left="0"/>
              <w:rPr>
                <w:rFonts w:asciiTheme="minorHAnsi" w:hAnsiTheme="minorHAnsi" w:cstheme="minorHAnsi"/>
                <w:sz w:val="24"/>
              </w:rPr>
            </w:pPr>
          </w:p>
          <w:p w14:paraId="21057594" w14:textId="77777777" w:rsidR="00397BDD" w:rsidRPr="00BE076E" w:rsidRDefault="00397BDD">
            <w:pPr>
              <w:pStyle w:val="TableParagraph"/>
              <w:ind w:left="0"/>
              <w:rPr>
                <w:rFonts w:asciiTheme="minorHAnsi" w:hAnsiTheme="minorHAnsi" w:cstheme="minorHAnsi"/>
                <w:sz w:val="24"/>
              </w:rPr>
            </w:pPr>
          </w:p>
        </w:tc>
        <w:tc>
          <w:tcPr>
            <w:tcW w:w="3600" w:type="dxa"/>
            <w:tcBorders>
              <w:bottom w:val="single" w:sz="12" w:space="0" w:color="231F20"/>
            </w:tcBorders>
          </w:tcPr>
          <w:p w14:paraId="706B8703" w14:textId="77777777" w:rsidR="0015763B" w:rsidRPr="0015763B" w:rsidRDefault="0015763B" w:rsidP="0015763B">
            <w:pPr>
              <w:pStyle w:val="TableParagraph"/>
              <w:rPr>
                <w:rFonts w:asciiTheme="minorHAnsi" w:hAnsiTheme="minorHAnsi" w:cstheme="minorHAnsi"/>
                <w:sz w:val="24"/>
              </w:rPr>
            </w:pPr>
            <w:r w:rsidRPr="0015763B">
              <w:rPr>
                <w:rFonts w:asciiTheme="minorHAnsi" w:hAnsiTheme="minorHAnsi" w:cstheme="minorHAnsi"/>
                <w:sz w:val="24"/>
              </w:rPr>
              <w:t xml:space="preserve">JASC coaching to continue to teach two year groups once a week. This provides high quality teaching which is therefore modelled and discussed with the class teacher. </w:t>
            </w:r>
          </w:p>
          <w:p w14:paraId="7DA20BDF" w14:textId="77777777" w:rsidR="0015763B" w:rsidRPr="00BE076E" w:rsidRDefault="0015763B" w:rsidP="0015763B">
            <w:pPr>
              <w:pStyle w:val="TableParagraph"/>
              <w:rPr>
                <w:rFonts w:asciiTheme="minorHAnsi" w:hAnsiTheme="minorHAnsi" w:cstheme="minorHAnsi"/>
                <w:sz w:val="24"/>
              </w:rPr>
            </w:pPr>
          </w:p>
          <w:p w14:paraId="72D91ED1" w14:textId="77777777" w:rsidR="001B1ABD" w:rsidRPr="00BE076E" w:rsidRDefault="001B1ABD" w:rsidP="0015763B">
            <w:pPr>
              <w:pStyle w:val="TableParagraph"/>
              <w:rPr>
                <w:rFonts w:asciiTheme="minorHAnsi" w:hAnsiTheme="minorHAnsi" w:cstheme="minorHAnsi"/>
                <w:sz w:val="24"/>
              </w:rPr>
            </w:pPr>
          </w:p>
          <w:p w14:paraId="64ABE1B3" w14:textId="77777777" w:rsidR="001B1ABD" w:rsidRPr="00BE076E" w:rsidRDefault="001B1ABD" w:rsidP="0015763B">
            <w:pPr>
              <w:pStyle w:val="TableParagraph"/>
              <w:rPr>
                <w:rFonts w:asciiTheme="minorHAnsi" w:hAnsiTheme="minorHAnsi" w:cstheme="minorHAnsi"/>
                <w:sz w:val="24"/>
              </w:rPr>
            </w:pPr>
          </w:p>
          <w:p w14:paraId="2FF0249E" w14:textId="77777777" w:rsidR="001B1ABD" w:rsidRPr="00BE076E" w:rsidRDefault="001B1ABD" w:rsidP="0015763B">
            <w:pPr>
              <w:pStyle w:val="TableParagraph"/>
              <w:rPr>
                <w:rFonts w:asciiTheme="minorHAnsi" w:hAnsiTheme="minorHAnsi" w:cstheme="minorHAnsi"/>
                <w:sz w:val="24"/>
              </w:rPr>
            </w:pPr>
          </w:p>
          <w:p w14:paraId="2AED42B5" w14:textId="77777777" w:rsidR="001B1ABD" w:rsidRPr="00BE076E" w:rsidRDefault="001B1ABD" w:rsidP="0015763B">
            <w:pPr>
              <w:pStyle w:val="TableParagraph"/>
              <w:rPr>
                <w:rFonts w:asciiTheme="minorHAnsi" w:hAnsiTheme="minorHAnsi" w:cstheme="minorHAnsi"/>
                <w:sz w:val="24"/>
              </w:rPr>
            </w:pPr>
          </w:p>
          <w:p w14:paraId="027F8CF5" w14:textId="77777777" w:rsidR="001B1ABD" w:rsidRPr="00BE076E" w:rsidRDefault="001B1ABD" w:rsidP="0015763B">
            <w:pPr>
              <w:pStyle w:val="TableParagraph"/>
              <w:rPr>
                <w:rFonts w:asciiTheme="minorHAnsi" w:hAnsiTheme="minorHAnsi" w:cstheme="minorHAnsi"/>
                <w:sz w:val="24"/>
              </w:rPr>
            </w:pPr>
          </w:p>
          <w:p w14:paraId="29DC6D2E" w14:textId="77777777" w:rsidR="00232044" w:rsidRDefault="00232044" w:rsidP="0015763B">
            <w:pPr>
              <w:pStyle w:val="TableParagraph"/>
              <w:rPr>
                <w:rFonts w:asciiTheme="minorHAnsi" w:hAnsiTheme="minorHAnsi" w:cstheme="minorHAnsi"/>
                <w:sz w:val="24"/>
              </w:rPr>
            </w:pPr>
          </w:p>
          <w:p w14:paraId="5EFEF346" w14:textId="77777777" w:rsidR="008B6B6F" w:rsidRDefault="008B6B6F" w:rsidP="0015763B">
            <w:pPr>
              <w:pStyle w:val="TableParagraph"/>
              <w:rPr>
                <w:rFonts w:asciiTheme="minorHAnsi" w:hAnsiTheme="minorHAnsi" w:cstheme="minorHAnsi"/>
                <w:sz w:val="24"/>
              </w:rPr>
            </w:pPr>
          </w:p>
          <w:p w14:paraId="05C7B1FA" w14:textId="77777777" w:rsidR="008B6B6F" w:rsidRDefault="008B6B6F" w:rsidP="0015763B">
            <w:pPr>
              <w:pStyle w:val="TableParagraph"/>
              <w:rPr>
                <w:rFonts w:asciiTheme="minorHAnsi" w:hAnsiTheme="minorHAnsi" w:cstheme="minorHAnsi"/>
                <w:sz w:val="24"/>
              </w:rPr>
            </w:pPr>
          </w:p>
          <w:p w14:paraId="732745BF" w14:textId="77777777" w:rsidR="008B6B6F" w:rsidRDefault="008B6B6F" w:rsidP="0015763B">
            <w:pPr>
              <w:pStyle w:val="TableParagraph"/>
              <w:rPr>
                <w:rFonts w:asciiTheme="minorHAnsi" w:hAnsiTheme="minorHAnsi" w:cstheme="minorHAnsi"/>
                <w:sz w:val="24"/>
              </w:rPr>
            </w:pPr>
          </w:p>
          <w:p w14:paraId="0899EE81" w14:textId="77777777" w:rsidR="008B6B6F" w:rsidRDefault="008B6B6F" w:rsidP="0015763B">
            <w:pPr>
              <w:pStyle w:val="TableParagraph"/>
              <w:rPr>
                <w:rFonts w:asciiTheme="minorHAnsi" w:hAnsiTheme="minorHAnsi" w:cstheme="minorHAnsi"/>
                <w:sz w:val="24"/>
              </w:rPr>
            </w:pPr>
          </w:p>
          <w:p w14:paraId="2ECC3DC9" w14:textId="77777777" w:rsidR="008B6B6F" w:rsidRDefault="008B6B6F" w:rsidP="0015763B">
            <w:pPr>
              <w:pStyle w:val="TableParagraph"/>
              <w:rPr>
                <w:rFonts w:asciiTheme="minorHAnsi" w:hAnsiTheme="minorHAnsi" w:cstheme="minorHAnsi"/>
                <w:sz w:val="24"/>
              </w:rPr>
            </w:pPr>
          </w:p>
          <w:p w14:paraId="68277693" w14:textId="145F805D" w:rsidR="0015763B" w:rsidRPr="0015763B" w:rsidRDefault="0015763B" w:rsidP="0015763B">
            <w:pPr>
              <w:pStyle w:val="TableParagraph"/>
              <w:rPr>
                <w:rFonts w:asciiTheme="minorHAnsi" w:hAnsiTheme="minorHAnsi" w:cstheme="minorHAnsi"/>
                <w:sz w:val="24"/>
              </w:rPr>
            </w:pPr>
            <w:r w:rsidRPr="0015763B">
              <w:rPr>
                <w:rFonts w:asciiTheme="minorHAnsi" w:hAnsiTheme="minorHAnsi" w:cstheme="minorHAnsi"/>
                <w:sz w:val="24"/>
              </w:rPr>
              <w:t xml:space="preserve">JASC coaching have provided two lessons a week for pupils to access online, including pre-recorded lessons. These have been provided for both KS1 and KS2. </w:t>
            </w:r>
          </w:p>
          <w:p w14:paraId="07591D44" w14:textId="77777777" w:rsidR="00397BDD" w:rsidRPr="00BE076E" w:rsidRDefault="00397BDD">
            <w:pPr>
              <w:pStyle w:val="TableParagraph"/>
              <w:ind w:left="0"/>
              <w:rPr>
                <w:rFonts w:asciiTheme="minorHAnsi" w:hAnsiTheme="minorHAnsi" w:cstheme="minorHAnsi"/>
                <w:sz w:val="24"/>
              </w:rPr>
            </w:pPr>
          </w:p>
          <w:p w14:paraId="00C48144" w14:textId="77777777" w:rsidR="001B1ABD" w:rsidRPr="001B1ABD" w:rsidRDefault="001B1ABD" w:rsidP="001B1ABD">
            <w:pPr>
              <w:pStyle w:val="TableParagraph"/>
              <w:rPr>
                <w:rFonts w:asciiTheme="minorHAnsi" w:hAnsiTheme="minorHAnsi" w:cstheme="minorHAnsi"/>
                <w:sz w:val="24"/>
              </w:rPr>
            </w:pPr>
            <w:r w:rsidRPr="001B1ABD">
              <w:rPr>
                <w:rFonts w:asciiTheme="minorHAnsi" w:hAnsiTheme="minorHAnsi" w:cstheme="minorHAnsi"/>
                <w:sz w:val="24"/>
              </w:rPr>
              <w:t xml:space="preserve">This is alongside the school taking part in Sussex Active Winter Games, Joe Wicks fitness three times a week and encouraging children to use resources such as Cosmic Yoga and Jumpstart Johnny. </w:t>
            </w:r>
          </w:p>
          <w:p w14:paraId="6733376C" w14:textId="77777777" w:rsidR="001B1ABD" w:rsidRPr="00BE076E" w:rsidRDefault="001B1ABD">
            <w:pPr>
              <w:pStyle w:val="TableParagraph"/>
              <w:ind w:left="0"/>
              <w:rPr>
                <w:rFonts w:asciiTheme="minorHAnsi" w:hAnsiTheme="minorHAnsi" w:cstheme="minorHAnsi"/>
                <w:sz w:val="24"/>
              </w:rPr>
            </w:pPr>
          </w:p>
          <w:p w14:paraId="71B079AD" w14:textId="77777777" w:rsidR="005F15CC" w:rsidRPr="00BE076E" w:rsidRDefault="005F15CC" w:rsidP="005F15CC">
            <w:pPr>
              <w:pStyle w:val="TableParagraph"/>
              <w:spacing w:before="26" w:line="235" w:lineRule="auto"/>
              <w:ind w:left="0" w:right="186"/>
              <w:jc w:val="both"/>
              <w:rPr>
                <w:rFonts w:asciiTheme="minorHAnsi" w:hAnsiTheme="minorHAnsi" w:cstheme="minorHAnsi"/>
                <w:color w:val="231F20"/>
                <w:sz w:val="24"/>
              </w:rPr>
            </w:pPr>
          </w:p>
          <w:p w14:paraId="32A9466A" w14:textId="77777777" w:rsidR="008B6B6F" w:rsidRDefault="008B6B6F" w:rsidP="005F15CC">
            <w:pPr>
              <w:pStyle w:val="TableParagraph"/>
              <w:spacing w:before="26" w:line="235" w:lineRule="auto"/>
              <w:ind w:left="0" w:right="186"/>
              <w:jc w:val="both"/>
              <w:rPr>
                <w:rFonts w:asciiTheme="minorHAnsi" w:hAnsiTheme="minorHAnsi" w:cstheme="minorHAnsi"/>
                <w:color w:val="231F20"/>
                <w:sz w:val="24"/>
              </w:rPr>
            </w:pPr>
          </w:p>
          <w:p w14:paraId="32E2203F" w14:textId="51D9FC1A" w:rsidR="005F15CC" w:rsidRPr="00BE076E" w:rsidRDefault="005F15CC" w:rsidP="005F15CC">
            <w:pPr>
              <w:pStyle w:val="TableParagraph"/>
              <w:spacing w:before="26" w:line="235" w:lineRule="auto"/>
              <w:ind w:left="0" w:right="186"/>
              <w:jc w:val="both"/>
              <w:rPr>
                <w:rFonts w:asciiTheme="minorHAnsi" w:hAnsiTheme="minorHAnsi" w:cstheme="minorHAnsi"/>
                <w:color w:val="231F20"/>
                <w:sz w:val="24"/>
              </w:rPr>
            </w:pPr>
            <w:r w:rsidRPr="00BE076E">
              <w:rPr>
                <w:rFonts w:asciiTheme="minorHAnsi" w:hAnsiTheme="minorHAnsi" w:cstheme="minorHAnsi"/>
                <w:color w:val="231F20"/>
                <w:sz w:val="24"/>
              </w:rPr>
              <w:t>Outdoor playground equipment:</w:t>
            </w:r>
          </w:p>
          <w:p w14:paraId="27FBEDF3" w14:textId="2015DBEB" w:rsidR="005F15CC" w:rsidRPr="00BE076E" w:rsidRDefault="005F15CC" w:rsidP="005F15CC">
            <w:pPr>
              <w:pStyle w:val="TableParagraph"/>
              <w:spacing w:before="26" w:line="235" w:lineRule="auto"/>
              <w:ind w:left="0" w:right="186"/>
              <w:jc w:val="both"/>
              <w:rPr>
                <w:rFonts w:asciiTheme="minorHAnsi" w:hAnsiTheme="minorHAnsi" w:cstheme="minorHAnsi"/>
                <w:color w:val="231F20"/>
                <w:sz w:val="24"/>
              </w:rPr>
            </w:pPr>
            <w:r w:rsidRPr="00BE076E">
              <w:rPr>
                <w:rFonts w:asciiTheme="minorHAnsi" w:hAnsiTheme="minorHAnsi" w:cstheme="minorHAnsi"/>
                <w:color w:val="231F20"/>
                <w:sz w:val="24"/>
              </w:rPr>
              <w:t xml:space="preserve">Table tennis table, footballs and equipment for individual year groups. </w:t>
            </w:r>
            <w:r w:rsidR="00232044">
              <w:rPr>
                <w:rFonts w:asciiTheme="minorHAnsi" w:hAnsiTheme="minorHAnsi" w:cstheme="minorHAnsi"/>
                <w:color w:val="231F20"/>
                <w:sz w:val="24"/>
              </w:rPr>
              <w:t>Individual year groups needed their own equipment for playtimes due to the children being in bubbles.</w:t>
            </w:r>
            <w:r w:rsidR="008B6B6F">
              <w:rPr>
                <w:rFonts w:asciiTheme="minorHAnsi" w:hAnsiTheme="minorHAnsi" w:cstheme="minorHAnsi"/>
                <w:color w:val="231F20"/>
                <w:sz w:val="24"/>
              </w:rPr>
              <w:t xml:space="preserve"> </w:t>
            </w:r>
          </w:p>
          <w:p w14:paraId="2501056B" w14:textId="77777777" w:rsidR="005F15CC" w:rsidRPr="00BE076E" w:rsidRDefault="005F15CC">
            <w:pPr>
              <w:pStyle w:val="TableParagraph"/>
              <w:ind w:left="0"/>
              <w:rPr>
                <w:rFonts w:asciiTheme="minorHAnsi" w:hAnsiTheme="minorHAnsi" w:cstheme="minorHAnsi"/>
                <w:sz w:val="24"/>
              </w:rPr>
            </w:pPr>
          </w:p>
          <w:p w14:paraId="477C611E" w14:textId="124F9032" w:rsidR="00086A4F" w:rsidRPr="00BE076E" w:rsidRDefault="008B6B6F">
            <w:pPr>
              <w:pStyle w:val="TableParagraph"/>
              <w:ind w:left="0"/>
              <w:rPr>
                <w:rFonts w:asciiTheme="minorHAnsi" w:hAnsiTheme="minorHAnsi" w:cstheme="minorHAnsi"/>
                <w:sz w:val="24"/>
              </w:rPr>
            </w:pPr>
            <w:r>
              <w:rPr>
                <w:rFonts w:asciiTheme="minorHAnsi" w:hAnsiTheme="minorHAnsi" w:cstheme="minorHAnsi"/>
                <w:sz w:val="24"/>
              </w:rPr>
              <w:t>We have purchased four new netball posts which will be used for a netball club run by JASC.</w:t>
            </w:r>
          </w:p>
          <w:p w14:paraId="2F6F0D79" w14:textId="77777777" w:rsidR="008B6B6F" w:rsidRDefault="008B6B6F">
            <w:pPr>
              <w:pStyle w:val="TableParagraph"/>
              <w:ind w:left="0"/>
              <w:rPr>
                <w:rFonts w:asciiTheme="minorHAnsi" w:hAnsiTheme="minorHAnsi" w:cstheme="minorHAnsi"/>
                <w:sz w:val="24"/>
              </w:rPr>
            </w:pPr>
          </w:p>
          <w:p w14:paraId="7CFA21F5" w14:textId="77777777" w:rsidR="008B6B6F" w:rsidRDefault="008B6B6F">
            <w:pPr>
              <w:pStyle w:val="TableParagraph"/>
              <w:ind w:left="0"/>
              <w:rPr>
                <w:rFonts w:asciiTheme="minorHAnsi" w:hAnsiTheme="minorHAnsi" w:cstheme="minorHAnsi"/>
                <w:sz w:val="24"/>
              </w:rPr>
            </w:pPr>
          </w:p>
          <w:p w14:paraId="47F23CDC" w14:textId="77777777" w:rsidR="008B6B6F" w:rsidRDefault="008B6B6F">
            <w:pPr>
              <w:pStyle w:val="TableParagraph"/>
              <w:ind w:left="0"/>
              <w:rPr>
                <w:rFonts w:asciiTheme="minorHAnsi" w:hAnsiTheme="minorHAnsi" w:cstheme="minorHAnsi"/>
                <w:sz w:val="24"/>
              </w:rPr>
            </w:pPr>
          </w:p>
          <w:p w14:paraId="697C6696" w14:textId="22F5BA21" w:rsidR="00086A4F" w:rsidRPr="00BE076E" w:rsidRDefault="00086A4F">
            <w:pPr>
              <w:pStyle w:val="TableParagraph"/>
              <w:ind w:left="0"/>
              <w:rPr>
                <w:rFonts w:asciiTheme="minorHAnsi" w:hAnsiTheme="minorHAnsi" w:cstheme="minorHAnsi"/>
                <w:sz w:val="24"/>
              </w:rPr>
            </w:pPr>
            <w:r w:rsidRPr="00BE076E">
              <w:rPr>
                <w:rFonts w:asciiTheme="minorHAnsi" w:hAnsiTheme="minorHAnsi" w:cstheme="minorHAnsi"/>
                <w:sz w:val="24"/>
              </w:rPr>
              <w:t>PE Hub Planning Scheme</w:t>
            </w:r>
          </w:p>
        </w:tc>
        <w:tc>
          <w:tcPr>
            <w:tcW w:w="1616" w:type="dxa"/>
            <w:tcBorders>
              <w:bottom w:val="single" w:sz="12" w:space="0" w:color="231F20"/>
            </w:tcBorders>
          </w:tcPr>
          <w:p w14:paraId="2F89451F" w14:textId="04A3636C" w:rsidR="0015763B" w:rsidRPr="008B6B6F" w:rsidRDefault="00D86CB7" w:rsidP="00501647">
            <w:pPr>
              <w:pStyle w:val="TableParagraph"/>
              <w:ind w:left="0"/>
              <w:rPr>
                <w:rFonts w:asciiTheme="minorHAnsi" w:hAnsiTheme="minorHAnsi" w:cstheme="minorHAnsi"/>
                <w:sz w:val="24"/>
              </w:rPr>
            </w:pPr>
            <w:r w:rsidRPr="008B6B6F">
              <w:rPr>
                <w:rFonts w:asciiTheme="minorHAnsi" w:hAnsiTheme="minorHAnsi" w:cstheme="minorHAnsi"/>
                <w:sz w:val="24"/>
              </w:rPr>
              <w:t>£5,500 (September to July</w:t>
            </w:r>
            <w:r w:rsidR="00501647" w:rsidRPr="008B6B6F">
              <w:rPr>
                <w:rFonts w:asciiTheme="minorHAnsi" w:hAnsiTheme="minorHAnsi" w:cstheme="minorHAnsi"/>
                <w:sz w:val="24"/>
              </w:rPr>
              <w:t>)</w:t>
            </w:r>
          </w:p>
          <w:p w14:paraId="521E5C85" w14:textId="77777777" w:rsidR="001B1ABD" w:rsidRPr="00BE076E" w:rsidRDefault="001B1ABD" w:rsidP="001B1ABD">
            <w:pPr>
              <w:pStyle w:val="TableParagraph"/>
              <w:rPr>
                <w:rFonts w:asciiTheme="minorHAnsi" w:hAnsiTheme="minorHAnsi" w:cstheme="minorHAnsi"/>
                <w:sz w:val="24"/>
              </w:rPr>
            </w:pPr>
          </w:p>
          <w:p w14:paraId="242AA424" w14:textId="77777777" w:rsidR="00501647" w:rsidRPr="00BE076E" w:rsidRDefault="00501647">
            <w:pPr>
              <w:pStyle w:val="TableParagraph"/>
              <w:ind w:left="0"/>
              <w:rPr>
                <w:rFonts w:asciiTheme="minorHAnsi" w:hAnsiTheme="minorHAnsi" w:cstheme="minorHAnsi"/>
                <w:color w:val="FF0000"/>
                <w:sz w:val="24"/>
              </w:rPr>
            </w:pPr>
          </w:p>
          <w:p w14:paraId="624B7646" w14:textId="77777777" w:rsidR="00501647" w:rsidRPr="00BE076E" w:rsidRDefault="00501647">
            <w:pPr>
              <w:pStyle w:val="TableParagraph"/>
              <w:ind w:left="0"/>
              <w:rPr>
                <w:rFonts w:asciiTheme="minorHAnsi" w:hAnsiTheme="minorHAnsi" w:cstheme="minorHAnsi"/>
                <w:color w:val="FF0000"/>
                <w:sz w:val="24"/>
              </w:rPr>
            </w:pPr>
          </w:p>
          <w:p w14:paraId="5AB91D1F" w14:textId="77777777" w:rsidR="00501647" w:rsidRPr="00BE076E" w:rsidRDefault="00501647">
            <w:pPr>
              <w:pStyle w:val="TableParagraph"/>
              <w:ind w:left="0"/>
              <w:rPr>
                <w:rFonts w:asciiTheme="minorHAnsi" w:hAnsiTheme="minorHAnsi" w:cstheme="minorHAnsi"/>
                <w:color w:val="FF0000"/>
                <w:sz w:val="24"/>
              </w:rPr>
            </w:pPr>
          </w:p>
          <w:p w14:paraId="119C43E8" w14:textId="77777777" w:rsidR="00501647" w:rsidRPr="00BE076E" w:rsidRDefault="00501647">
            <w:pPr>
              <w:pStyle w:val="TableParagraph"/>
              <w:ind w:left="0"/>
              <w:rPr>
                <w:rFonts w:asciiTheme="minorHAnsi" w:hAnsiTheme="minorHAnsi" w:cstheme="minorHAnsi"/>
                <w:color w:val="FF0000"/>
                <w:sz w:val="24"/>
              </w:rPr>
            </w:pPr>
          </w:p>
          <w:p w14:paraId="35031C9B" w14:textId="77777777" w:rsidR="00501647" w:rsidRPr="00BE076E" w:rsidRDefault="00501647">
            <w:pPr>
              <w:pStyle w:val="TableParagraph"/>
              <w:ind w:left="0"/>
              <w:rPr>
                <w:rFonts w:asciiTheme="minorHAnsi" w:hAnsiTheme="minorHAnsi" w:cstheme="minorHAnsi"/>
                <w:color w:val="FF0000"/>
                <w:sz w:val="24"/>
              </w:rPr>
            </w:pPr>
          </w:p>
          <w:p w14:paraId="216DE18A" w14:textId="77777777" w:rsidR="00501647" w:rsidRPr="00BE076E" w:rsidRDefault="00501647">
            <w:pPr>
              <w:pStyle w:val="TableParagraph"/>
              <w:ind w:left="0"/>
              <w:rPr>
                <w:rFonts w:asciiTheme="minorHAnsi" w:hAnsiTheme="minorHAnsi" w:cstheme="minorHAnsi"/>
                <w:color w:val="FF0000"/>
                <w:sz w:val="24"/>
              </w:rPr>
            </w:pPr>
          </w:p>
          <w:p w14:paraId="2A37DF63" w14:textId="77777777" w:rsidR="00501647" w:rsidRPr="00BE076E" w:rsidRDefault="00501647">
            <w:pPr>
              <w:pStyle w:val="TableParagraph"/>
              <w:ind w:left="0"/>
              <w:rPr>
                <w:rFonts w:asciiTheme="minorHAnsi" w:hAnsiTheme="minorHAnsi" w:cstheme="minorHAnsi"/>
                <w:color w:val="FF0000"/>
                <w:sz w:val="24"/>
              </w:rPr>
            </w:pPr>
          </w:p>
          <w:p w14:paraId="499FD557" w14:textId="77777777" w:rsidR="00232044" w:rsidRDefault="00232044">
            <w:pPr>
              <w:pStyle w:val="TableParagraph"/>
              <w:ind w:left="0"/>
              <w:rPr>
                <w:rFonts w:asciiTheme="minorHAnsi" w:hAnsiTheme="minorHAnsi" w:cstheme="minorHAnsi"/>
                <w:color w:val="FF0000"/>
                <w:sz w:val="24"/>
              </w:rPr>
            </w:pPr>
          </w:p>
          <w:p w14:paraId="44550900" w14:textId="77777777" w:rsidR="008B6B6F" w:rsidRDefault="008B6B6F">
            <w:pPr>
              <w:pStyle w:val="TableParagraph"/>
              <w:ind w:left="0"/>
              <w:rPr>
                <w:rFonts w:asciiTheme="minorHAnsi" w:hAnsiTheme="minorHAnsi" w:cstheme="minorHAnsi"/>
                <w:color w:val="FF0000"/>
                <w:sz w:val="24"/>
              </w:rPr>
            </w:pPr>
          </w:p>
          <w:p w14:paraId="7DFAFE51" w14:textId="77777777" w:rsidR="008B6B6F" w:rsidRDefault="008B6B6F">
            <w:pPr>
              <w:pStyle w:val="TableParagraph"/>
              <w:ind w:left="0"/>
              <w:rPr>
                <w:rFonts w:asciiTheme="minorHAnsi" w:hAnsiTheme="minorHAnsi" w:cstheme="minorHAnsi"/>
                <w:color w:val="FF0000"/>
                <w:sz w:val="24"/>
              </w:rPr>
            </w:pPr>
          </w:p>
          <w:p w14:paraId="651C192C" w14:textId="77777777" w:rsidR="008B6B6F" w:rsidRDefault="008B6B6F">
            <w:pPr>
              <w:pStyle w:val="TableParagraph"/>
              <w:ind w:left="0"/>
              <w:rPr>
                <w:rFonts w:asciiTheme="minorHAnsi" w:hAnsiTheme="minorHAnsi" w:cstheme="minorHAnsi"/>
                <w:color w:val="FF0000"/>
                <w:sz w:val="24"/>
              </w:rPr>
            </w:pPr>
          </w:p>
          <w:p w14:paraId="1DE8AE6B" w14:textId="77777777" w:rsidR="008B6B6F" w:rsidRDefault="008B6B6F">
            <w:pPr>
              <w:pStyle w:val="TableParagraph"/>
              <w:ind w:left="0"/>
              <w:rPr>
                <w:rFonts w:asciiTheme="minorHAnsi" w:hAnsiTheme="minorHAnsi" w:cstheme="minorHAnsi"/>
                <w:color w:val="FF0000"/>
                <w:sz w:val="24"/>
              </w:rPr>
            </w:pPr>
          </w:p>
          <w:p w14:paraId="530E55AA" w14:textId="77777777" w:rsidR="008B6B6F" w:rsidRDefault="008B6B6F">
            <w:pPr>
              <w:pStyle w:val="TableParagraph"/>
              <w:ind w:left="0"/>
              <w:rPr>
                <w:rFonts w:asciiTheme="minorHAnsi" w:hAnsiTheme="minorHAnsi" w:cstheme="minorHAnsi"/>
                <w:color w:val="FF0000"/>
                <w:sz w:val="24"/>
              </w:rPr>
            </w:pPr>
          </w:p>
          <w:p w14:paraId="36903283" w14:textId="0278101A" w:rsidR="00501647" w:rsidRPr="008B6B6F" w:rsidRDefault="00501647">
            <w:pPr>
              <w:pStyle w:val="TableParagraph"/>
              <w:ind w:left="0"/>
              <w:rPr>
                <w:rFonts w:asciiTheme="minorHAnsi" w:hAnsiTheme="minorHAnsi" w:cstheme="minorHAnsi"/>
                <w:sz w:val="24"/>
              </w:rPr>
            </w:pPr>
            <w:r w:rsidRPr="008B6B6F">
              <w:rPr>
                <w:rFonts w:asciiTheme="minorHAnsi" w:hAnsiTheme="minorHAnsi" w:cstheme="minorHAnsi"/>
                <w:sz w:val="24"/>
              </w:rPr>
              <w:t>See above for cost</w:t>
            </w:r>
          </w:p>
          <w:p w14:paraId="61F9E262" w14:textId="77777777" w:rsidR="00501647" w:rsidRPr="00BE076E" w:rsidRDefault="00501647">
            <w:pPr>
              <w:pStyle w:val="TableParagraph"/>
              <w:ind w:left="0"/>
              <w:rPr>
                <w:rFonts w:asciiTheme="minorHAnsi" w:hAnsiTheme="minorHAnsi" w:cstheme="minorHAnsi"/>
                <w:color w:val="FF0000"/>
                <w:sz w:val="24"/>
              </w:rPr>
            </w:pPr>
          </w:p>
          <w:p w14:paraId="121950DF" w14:textId="77777777" w:rsidR="00501647" w:rsidRPr="00BE076E" w:rsidRDefault="00501647">
            <w:pPr>
              <w:pStyle w:val="TableParagraph"/>
              <w:ind w:left="0"/>
              <w:rPr>
                <w:rFonts w:asciiTheme="minorHAnsi" w:hAnsiTheme="minorHAnsi" w:cstheme="minorHAnsi"/>
                <w:color w:val="FF0000"/>
                <w:sz w:val="24"/>
              </w:rPr>
            </w:pPr>
          </w:p>
          <w:p w14:paraId="6AF64F8D" w14:textId="77777777" w:rsidR="00501647" w:rsidRPr="00BE076E" w:rsidRDefault="00501647">
            <w:pPr>
              <w:pStyle w:val="TableParagraph"/>
              <w:ind w:left="0"/>
              <w:rPr>
                <w:rFonts w:asciiTheme="minorHAnsi" w:hAnsiTheme="minorHAnsi" w:cstheme="minorHAnsi"/>
                <w:color w:val="FF0000"/>
                <w:sz w:val="24"/>
              </w:rPr>
            </w:pPr>
          </w:p>
          <w:p w14:paraId="4ACCFA9B" w14:textId="77777777" w:rsidR="00501647" w:rsidRPr="00BE076E" w:rsidRDefault="00501647">
            <w:pPr>
              <w:pStyle w:val="TableParagraph"/>
              <w:ind w:left="0"/>
              <w:rPr>
                <w:rFonts w:asciiTheme="minorHAnsi" w:hAnsiTheme="minorHAnsi" w:cstheme="minorHAnsi"/>
                <w:color w:val="FF0000"/>
                <w:sz w:val="24"/>
              </w:rPr>
            </w:pPr>
          </w:p>
          <w:p w14:paraId="2C5375E5" w14:textId="04D912FD" w:rsidR="00397BDD" w:rsidRPr="000C4B4C" w:rsidRDefault="001B1ABD">
            <w:pPr>
              <w:pStyle w:val="TableParagraph"/>
              <w:ind w:left="0"/>
              <w:rPr>
                <w:rFonts w:asciiTheme="minorHAnsi" w:hAnsiTheme="minorHAnsi" w:cstheme="minorHAnsi"/>
                <w:sz w:val="24"/>
              </w:rPr>
            </w:pPr>
            <w:r w:rsidRPr="000C4B4C">
              <w:rPr>
                <w:rFonts w:asciiTheme="minorHAnsi" w:hAnsiTheme="minorHAnsi" w:cstheme="minorHAnsi"/>
                <w:sz w:val="24"/>
              </w:rPr>
              <w:t>Jumpstart Johnny £269</w:t>
            </w:r>
          </w:p>
          <w:p w14:paraId="31F05B47" w14:textId="77777777" w:rsidR="005F15CC" w:rsidRPr="00BE076E" w:rsidRDefault="005F15CC">
            <w:pPr>
              <w:pStyle w:val="TableParagraph"/>
              <w:ind w:left="0"/>
              <w:rPr>
                <w:rFonts w:asciiTheme="minorHAnsi" w:hAnsiTheme="minorHAnsi" w:cstheme="minorHAnsi"/>
                <w:sz w:val="24"/>
              </w:rPr>
            </w:pPr>
          </w:p>
          <w:p w14:paraId="7ABDB011" w14:textId="77777777" w:rsidR="005F15CC" w:rsidRPr="00BE076E" w:rsidRDefault="005F15CC">
            <w:pPr>
              <w:pStyle w:val="TableParagraph"/>
              <w:ind w:left="0"/>
              <w:rPr>
                <w:rFonts w:asciiTheme="minorHAnsi" w:hAnsiTheme="minorHAnsi" w:cstheme="minorHAnsi"/>
                <w:sz w:val="24"/>
              </w:rPr>
            </w:pPr>
          </w:p>
          <w:p w14:paraId="1F5413F2" w14:textId="77777777" w:rsidR="008B6B6F" w:rsidRDefault="008B6B6F" w:rsidP="00501647">
            <w:pPr>
              <w:pStyle w:val="TableParagraph"/>
              <w:ind w:left="0"/>
              <w:rPr>
                <w:rFonts w:asciiTheme="minorHAnsi" w:hAnsiTheme="minorHAnsi" w:cstheme="minorHAnsi"/>
                <w:color w:val="FF0000"/>
                <w:sz w:val="24"/>
              </w:rPr>
            </w:pPr>
          </w:p>
          <w:p w14:paraId="1CCF6381" w14:textId="77777777" w:rsidR="008B6B6F" w:rsidRDefault="008B6B6F" w:rsidP="00501647">
            <w:pPr>
              <w:pStyle w:val="TableParagraph"/>
              <w:ind w:left="0"/>
              <w:rPr>
                <w:rFonts w:asciiTheme="minorHAnsi" w:hAnsiTheme="minorHAnsi" w:cstheme="minorHAnsi"/>
                <w:color w:val="FF0000"/>
                <w:sz w:val="24"/>
              </w:rPr>
            </w:pPr>
          </w:p>
          <w:p w14:paraId="52E90F76" w14:textId="77777777" w:rsidR="008B6B6F" w:rsidRDefault="008B6B6F" w:rsidP="00501647">
            <w:pPr>
              <w:pStyle w:val="TableParagraph"/>
              <w:ind w:left="0"/>
              <w:rPr>
                <w:rFonts w:asciiTheme="minorHAnsi" w:hAnsiTheme="minorHAnsi" w:cstheme="minorHAnsi"/>
                <w:color w:val="FF0000"/>
                <w:sz w:val="24"/>
              </w:rPr>
            </w:pPr>
          </w:p>
          <w:p w14:paraId="581499B3" w14:textId="77777777" w:rsidR="008B6B6F" w:rsidRDefault="008B6B6F" w:rsidP="00501647">
            <w:pPr>
              <w:pStyle w:val="TableParagraph"/>
              <w:ind w:left="0"/>
              <w:rPr>
                <w:rFonts w:asciiTheme="minorHAnsi" w:hAnsiTheme="minorHAnsi" w:cstheme="minorHAnsi"/>
                <w:color w:val="FF0000"/>
                <w:sz w:val="24"/>
              </w:rPr>
            </w:pPr>
          </w:p>
          <w:p w14:paraId="31EBAB4C" w14:textId="77777777" w:rsidR="008B6B6F" w:rsidRDefault="008B6B6F" w:rsidP="00501647">
            <w:pPr>
              <w:pStyle w:val="TableParagraph"/>
              <w:ind w:left="0"/>
              <w:rPr>
                <w:rFonts w:asciiTheme="minorHAnsi" w:hAnsiTheme="minorHAnsi" w:cstheme="minorHAnsi"/>
                <w:color w:val="FF0000"/>
                <w:sz w:val="24"/>
              </w:rPr>
            </w:pPr>
          </w:p>
          <w:p w14:paraId="509E754F" w14:textId="77777777" w:rsidR="008B6B6F" w:rsidRDefault="008B6B6F" w:rsidP="00501647">
            <w:pPr>
              <w:pStyle w:val="TableParagraph"/>
              <w:ind w:left="0"/>
              <w:rPr>
                <w:rFonts w:asciiTheme="minorHAnsi" w:hAnsiTheme="minorHAnsi" w:cstheme="minorHAnsi"/>
                <w:color w:val="FF0000"/>
                <w:sz w:val="24"/>
              </w:rPr>
            </w:pPr>
          </w:p>
          <w:p w14:paraId="5A18776E" w14:textId="39175ED9" w:rsidR="005F15CC" w:rsidRPr="000C4B4C" w:rsidRDefault="005F15CC" w:rsidP="00501647">
            <w:pPr>
              <w:pStyle w:val="TableParagraph"/>
              <w:ind w:left="0"/>
              <w:rPr>
                <w:rFonts w:asciiTheme="minorHAnsi" w:hAnsiTheme="minorHAnsi" w:cstheme="minorHAnsi"/>
                <w:sz w:val="24"/>
              </w:rPr>
            </w:pPr>
            <w:r w:rsidRPr="000C4B4C">
              <w:rPr>
                <w:rFonts w:asciiTheme="minorHAnsi" w:hAnsiTheme="minorHAnsi" w:cstheme="minorHAnsi"/>
                <w:sz w:val="24"/>
              </w:rPr>
              <w:t>£4144.90</w:t>
            </w:r>
            <w:r w:rsidR="004C28D2" w:rsidRPr="000C4B4C">
              <w:rPr>
                <w:rFonts w:asciiTheme="minorHAnsi" w:hAnsiTheme="minorHAnsi" w:cstheme="minorHAnsi"/>
                <w:sz w:val="24"/>
              </w:rPr>
              <w:t xml:space="preserve"> (TT)</w:t>
            </w:r>
          </w:p>
          <w:p w14:paraId="07D335E9" w14:textId="77777777" w:rsidR="00232044" w:rsidRPr="000C4B4C" w:rsidRDefault="00232044" w:rsidP="00232044">
            <w:pPr>
              <w:pStyle w:val="TableParagraph"/>
              <w:ind w:left="0"/>
              <w:rPr>
                <w:rFonts w:asciiTheme="minorHAnsi" w:hAnsiTheme="minorHAnsi" w:cstheme="minorHAnsi"/>
                <w:sz w:val="24"/>
              </w:rPr>
            </w:pPr>
          </w:p>
          <w:p w14:paraId="6A1C651E" w14:textId="1D9951EF" w:rsidR="005F15CC" w:rsidRPr="000C4B4C" w:rsidRDefault="005F15CC" w:rsidP="00232044">
            <w:pPr>
              <w:pStyle w:val="TableParagraph"/>
              <w:ind w:left="0"/>
              <w:rPr>
                <w:rFonts w:asciiTheme="minorHAnsi" w:hAnsiTheme="minorHAnsi" w:cstheme="minorHAnsi"/>
                <w:sz w:val="24"/>
              </w:rPr>
            </w:pPr>
            <w:r w:rsidRPr="000C4B4C">
              <w:rPr>
                <w:rFonts w:asciiTheme="minorHAnsi" w:hAnsiTheme="minorHAnsi" w:cstheme="minorHAnsi"/>
                <w:sz w:val="24"/>
              </w:rPr>
              <w:t>£</w:t>
            </w:r>
            <w:r w:rsidR="00D86CB7" w:rsidRPr="000C4B4C">
              <w:rPr>
                <w:rFonts w:asciiTheme="minorHAnsi" w:hAnsiTheme="minorHAnsi" w:cstheme="minorHAnsi"/>
                <w:sz w:val="24"/>
              </w:rPr>
              <w:t>1891.45</w:t>
            </w:r>
            <w:r w:rsidR="00B326FC" w:rsidRPr="000C4B4C">
              <w:rPr>
                <w:rFonts w:asciiTheme="minorHAnsi" w:hAnsiTheme="minorHAnsi" w:cstheme="minorHAnsi"/>
                <w:sz w:val="24"/>
              </w:rPr>
              <w:t xml:space="preserve"> </w:t>
            </w:r>
            <w:r w:rsidR="004C28D2" w:rsidRPr="000C4B4C">
              <w:rPr>
                <w:rFonts w:asciiTheme="minorHAnsi" w:hAnsiTheme="minorHAnsi" w:cstheme="minorHAnsi"/>
                <w:sz w:val="24"/>
              </w:rPr>
              <w:t>(small equipment</w:t>
            </w:r>
            <w:r w:rsidR="008B6B6F" w:rsidRPr="000C4B4C">
              <w:rPr>
                <w:rFonts w:asciiTheme="minorHAnsi" w:hAnsiTheme="minorHAnsi" w:cstheme="minorHAnsi"/>
                <w:sz w:val="24"/>
              </w:rPr>
              <w:t>, including netball posts</w:t>
            </w:r>
            <w:r w:rsidR="004C28D2" w:rsidRPr="000C4B4C">
              <w:rPr>
                <w:rFonts w:asciiTheme="minorHAnsi" w:hAnsiTheme="minorHAnsi" w:cstheme="minorHAnsi"/>
                <w:sz w:val="24"/>
              </w:rPr>
              <w:t>)</w:t>
            </w:r>
          </w:p>
          <w:p w14:paraId="5E602E00" w14:textId="77777777" w:rsidR="005F15CC" w:rsidRPr="005F15CC" w:rsidRDefault="005F15CC" w:rsidP="005F15CC">
            <w:pPr>
              <w:pStyle w:val="TableParagraph"/>
              <w:rPr>
                <w:rFonts w:asciiTheme="minorHAnsi" w:hAnsiTheme="minorHAnsi" w:cstheme="minorHAnsi"/>
                <w:sz w:val="24"/>
              </w:rPr>
            </w:pPr>
          </w:p>
          <w:p w14:paraId="6EB20CB3" w14:textId="77777777" w:rsidR="005F15CC" w:rsidRPr="00BE076E" w:rsidRDefault="005F15CC">
            <w:pPr>
              <w:pStyle w:val="TableParagraph"/>
              <w:ind w:left="0"/>
              <w:rPr>
                <w:rFonts w:asciiTheme="minorHAnsi" w:hAnsiTheme="minorHAnsi" w:cstheme="minorHAnsi"/>
                <w:sz w:val="24"/>
              </w:rPr>
            </w:pPr>
          </w:p>
          <w:p w14:paraId="30AC7198" w14:textId="77777777" w:rsidR="00086A4F" w:rsidRPr="00BE076E" w:rsidRDefault="00086A4F">
            <w:pPr>
              <w:pStyle w:val="TableParagraph"/>
              <w:ind w:left="0"/>
              <w:rPr>
                <w:rFonts w:asciiTheme="minorHAnsi" w:hAnsiTheme="minorHAnsi" w:cstheme="minorHAnsi"/>
                <w:sz w:val="24"/>
              </w:rPr>
            </w:pPr>
          </w:p>
          <w:p w14:paraId="17286215" w14:textId="77777777" w:rsidR="00086A4F" w:rsidRPr="00BE076E" w:rsidRDefault="00086A4F">
            <w:pPr>
              <w:pStyle w:val="TableParagraph"/>
              <w:ind w:left="0"/>
              <w:rPr>
                <w:rFonts w:asciiTheme="minorHAnsi" w:hAnsiTheme="minorHAnsi" w:cstheme="minorHAnsi"/>
                <w:sz w:val="24"/>
              </w:rPr>
            </w:pPr>
          </w:p>
          <w:p w14:paraId="0049AE14" w14:textId="77777777" w:rsidR="008B6B6F" w:rsidRDefault="008B6B6F" w:rsidP="00501647">
            <w:pPr>
              <w:pStyle w:val="TableParagraph"/>
              <w:ind w:left="0"/>
              <w:rPr>
                <w:rFonts w:asciiTheme="minorHAnsi" w:hAnsiTheme="minorHAnsi" w:cstheme="minorHAnsi"/>
                <w:color w:val="FF0000"/>
                <w:sz w:val="24"/>
              </w:rPr>
            </w:pPr>
          </w:p>
          <w:p w14:paraId="36EBC370" w14:textId="77777777" w:rsidR="008B6B6F" w:rsidRDefault="008B6B6F" w:rsidP="00501647">
            <w:pPr>
              <w:pStyle w:val="TableParagraph"/>
              <w:ind w:left="0"/>
              <w:rPr>
                <w:rFonts w:asciiTheme="minorHAnsi" w:hAnsiTheme="minorHAnsi" w:cstheme="minorHAnsi"/>
                <w:color w:val="FF0000"/>
                <w:sz w:val="24"/>
              </w:rPr>
            </w:pPr>
          </w:p>
          <w:p w14:paraId="04381669" w14:textId="77777777" w:rsidR="008B6B6F" w:rsidRDefault="008B6B6F" w:rsidP="00501647">
            <w:pPr>
              <w:pStyle w:val="TableParagraph"/>
              <w:ind w:left="0"/>
              <w:rPr>
                <w:rFonts w:asciiTheme="minorHAnsi" w:hAnsiTheme="minorHAnsi" w:cstheme="minorHAnsi"/>
                <w:color w:val="FF0000"/>
                <w:sz w:val="24"/>
              </w:rPr>
            </w:pPr>
          </w:p>
          <w:p w14:paraId="15BDB782" w14:textId="1DE8F3B3" w:rsidR="00086A4F" w:rsidRPr="000C4B4C" w:rsidRDefault="00086A4F" w:rsidP="00501647">
            <w:pPr>
              <w:pStyle w:val="TableParagraph"/>
              <w:ind w:left="0"/>
              <w:rPr>
                <w:rFonts w:asciiTheme="minorHAnsi" w:hAnsiTheme="minorHAnsi" w:cstheme="minorHAnsi"/>
                <w:sz w:val="24"/>
              </w:rPr>
            </w:pPr>
            <w:r w:rsidRPr="000C4B4C">
              <w:rPr>
                <w:rFonts w:asciiTheme="minorHAnsi" w:hAnsiTheme="minorHAnsi" w:cstheme="minorHAnsi"/>
                <w:sz w:val="24"/>
              </w:rPr>
              <w:t>£350</w:t>
            </w:r>
          </w:p>
          <w:p w14:paraId="64786EB1" w14:textId="4B851439" w:rsidR="00086A4F" w:rsidRPr="00BE076E" w:rsidRDefault="00086A4F">
            <w:pPr>
              <w:pStyle w:val="TableParagraph"/>
              <w:ind w:left="0"/>
              <w:rPr>
                <w:rFonts w:asciiTheme="minorHAnsi" w:hAnsiTheme="minorHAnsi" w:cstheme="minorHAnsi"/>
                <w:sz w:val="24"/>
              </w:rPr>
            </w:pPr>
          </w:p>
        </w:tc>
        <w:tc>
          <w:tcPr>
            <w:tcW w:w="3307" w:type="dxa"/>
            <w:tcBorders>
              <w:bottom w:val="single" w:sz="12" w:space="0" w:color="231F20"/>
            </w:tcBorders>
          </w:tcPr>
          <w:p w14:paraId="67FAD1F3" w14:textId="77777777" w:rsidR="001B1ABD" w:rsidRPr="001B1ABD" w:rsidRDefault="001B1ABD" w:rsidP="001B1ABD">
            <w:pPr>
              <w:pStyle w:val="TableParagraph"/>
              <w:rPr>
                <w:rFonts w:asciiTheme="minorHAnsi" w:hAnsiTheme="minorHAnsi" w:cstheme="minorHAnsi"/>
                <w:sz w:val="24"/>
              </w:rPr>
            </w:pPr>
            <w:r w:rsidRPr="001B1ABD">
              <w:rPr>
                <w:rFonts w:asciiTheme="minorHAnsi" w:hAnsiTheme="minorHAnsi" w:cstheme="minorHAnsi"/>
                <w:sz w:val="24"/>
              </w:rPr>
              <w:t xml:space="preserve">When the children returned to school in September all pupils were being taught PE outdoors with staff following the Association of Physical Education risk assessment advice. </w:t>
            </w:r>
          </w:p>
          <w:p w14:paraId="5E811F4D" w14:textId="77777777" w:rsidR="008B6B6F" w:rsidRPr="00E00871" w:rsidRDefault="008B6B6F" w:rsidP="008B6B6F">
            <w:pPr>
              <w:pStyle w:val="TableParagraph"/>
              <w:rPr>
                <w:rFonts w:asciiTheme="minorHAnsi" w:hAnsiTheme="minorHAnsi" w:cstheme="minorHAnsi"/>
                <w:sz w:val="24"/>
              </w:rPr>
            </w:pPr>
            <w:r w:rsidRPr="00E00871">
              <w:rPr>
                <w:rFonts w:asciiTheme="minorHAnsi" w:hAnsiTheme="minorHAnsi" w:cstheme="minorHAnsi"/>
                <w:sz w:val="24"/>
              </w:rPr>
              <w:t xml:space="preserve">Discuss with children how they feel about how sport and PE has helped with the return to school. Survey results - The survey results are now helping us to plan for the continued wellbeing of HT pupils through PE and Physical Activity. </w:t>
            </w:r>
          </w:p>
          <w:p w14:paraId="1C553B9C" w14:textId="2090650B" w:rsidR="001B1ABD" w:rsidRPr="001B1ABD" w:rsidRDefault="001B1ABD" w:rsidP="001B1ABD">
            <w:pPr>
              <w:pStyle w:val="TableParagraph"/>
              <w:rPr>
                <w:rFonts w:asciiTheme="minorHAnsi" w:hAnsiTheme="minorHAnsi" w:cstheme="minorHAnsi"/>
                <w:color w:val="FF0000"/>
                <w:sz w:val="24"/>
              </w:rPr>
            </w:pPr>
          </w:p>
          <w:p w14:paraId="0CDC8B78" w14:textId="77777777" w:rsidR="001B1ABD" w:rsidRPr="001B1ABD" w:rsidRDefault="001B1ABD" w:rsidP="001B1ABD">
            <w:pPr>
              <w:pStyle w:val="TableParagraph"/>
              <w:rPr>
                <w:rFonts w:asciiTheme="minorHAnsi" w:hAnsiTheme="minorHAnsi" w:cstheme="minorHAnsi"/>
                <w:sz w:val="24"/>
              </w:rPr>
            </w:pPr>
          </w:p>
          <w:p w14:paraId="10E09A18" w14:textId="77777777" w:rsidR="00397BDD" w:rsidRPr="00BE076E" w:rsidRDefault="001B1ABD" w:rsidP="001B1ABD">
            <w:pPr>
              <w:pStyle w:val="TableParagraph"/>
              <w:ind w:left="0"/>
              <w:rPr>
                <w:rFonts w:asciiTheme="minorHAnsi" w:hAnsiTheme="minorHAnsi" w:cstheme="minorHAnsi"/>
                <w:sz w:val="24"/>
              </w:rPr>
            </w:pPr>
            <w:r w:rsidRPr="00BE076E">
              <w:rPr>
                <w:rFonts w:asciiTheme="minorHAnsi" w:hAnsiTheme="minorHAnsi" w:cstheme="minorHAnsi"/>
                <w:sz w:val="24"/>
              </w:rPr>
              <w:t>We are very aware of the importance of pupils remaining active in lockdown. We provide a set time each day for pupils to engage in at least 30 mins of physical activity. This is the same whether the children are at home or in school.</w:t>
            </w:r>
          </w:p>
          <w:p w14:paraId="54A8E672" w14:textId="77777777" w:rsidR="005F15CC" w:rsidRPr="00BE076E" w:rsidRDefault="005F15CC" w:rsidP="001B1ABD">
            <w:pPr>
              <w:pStyle w:val="TableParagraph"/>
              <w:ind w:left="0"/>
              <w:rPr>
                <w:rFonts w:asciiTheme="minorHAnsi" w:hAnsiTheme="minorHAnsi" w:cstheme="minorHAnsi"/>
                <w:sz w:val="24"/>
              </w:rPr>
            </w:pPr>
          </w:p>
          <w:p w14:paraId="2C08CAB5" w14:textId="77777777" w:rsidR="005F15CC" w:rsidRPr="00BE076E" w:rsidRDefault="005F15CC" w:rsidP="001B1ABD">
            <w:pPr>
              <w:pStyle w:val="TableParagraph"/>
              <w:ind w:left="0"/>
              <w:rPr>
                <w:rFonts w:asciiTheme="minorHAnsi" w:hAnsiTheme="minorHAnsi" w:cstheme="minorHAnsi"/>
                <w:sz w:val="24"/>
              </w:rPr>
            </w:pPr>
          </w:p>
          <w:p w14:paraId="2BFE3B08" w14:textId="77777777" w:rsidR="005F15CC" w:rsidRPr="00BE076E" w:rsidRDefault="005F15CC" w:rsidP="001B1ABD">
            <w:pPr>
              <w:pStyle w:val="TableParagraph"/>
              <w:ind w:left="0"/>
              <w:rPr>
                <w:rFonts w:asciiTheme="minorHAnsi" w:hAnsiTheme="minorHAnsi" w:cstheme="minorHAnsi"/>
                <w:sz w:val="24"/>
              </w:rPr>
            </w:pPr>
          </w:p>
          <w:p w14:paraId="4590678F" w14:textId="77777777" w:rsidR="005F15CC" w:rsidRPr="00BE076E" w:rsidRDefault="005F15CC" w:rsidP="001B1ABD">
            <w:pPr>
              <w:pStyle w:val="TableParagraph"/>
              <w:ind w:left="0"/>
              <w:rPr>
                <w:rFonts w:asciiTheme="minorHAnsi" w:hAnsiTheme="minorHAnsi" w:cstheme="minorHAnsi"/>
                <w:sz w:val="24"/>
              </w:rPr>
            </w:pPr>
          </w:p>
          <w:p w14:paraId="21D6B293" w14:textId="77777777" w:rsidR="005F15CC" w:rsidRPr="00BE076E" w:rsidRDefault="005F15CC" w:rsidP="001B1ABD">
            <w:pPr>
              <w:pStyle w:val="TableParagraph"/>
              <w:ind w:left="0"/>
              <w:rPr>
                <w:rFonts w:asciiTheme="minorHAnsi" w:hAnsiTheme="minorHAnsi" w:cstheme="minorHAnsi"/>
                <w:sz w:val="24"/>
              </w:rPr>
            </w:pPr>
          </w:p>
          <w:p w14:paraId="7F24A040" w14:textId="77777777" w:rsidR="005F15CC" w:rsidRPr="00BE076E" w:rsidRDefault="005F15CC" w:rsidP="001B1ABD">
            <w:pPr>
              <w:pStyle w:val="TableParagraph"/>
              <w:ind w:left="0"/>
              <w:rPr>
                <w:rFonts w:asciiTheme="minorHAnsi" w:hAnsiTheme="minorHAnsi" w:cstheme="minorHAnsi"/>
                <w:sz w:val="24"/>
              </w:rPr>
            </w:pPr>
          </w:p>
          <w:p w14:paraId="66B57CF0" w14:textId="77777777" w:rsidR="008B6B6F" w:rsidRDefault="008B6B6F" w:rsidP="001B1ABD">
            <w:pPr>
              <w:pStyle w:val="TableParagraph"/>
              <w:ind w:left="0"/>
              <w:rPr>
                <w:rFonts w:asciiTheme="minorHAnsi" w:hAnsiTheme="minorHAnsi" w:cstheme="minorHAnsi"/>
                <w:sz w:val="24"/>
              </w:rPr>
            </w:pPr>
          </w:p>
          <w:p w14:paraId="7C76942A" w14:textId="77777777" w:rsidR="005F15CC" w:rsidRDefault="005F15CC" w:rsidP="001B1ABD">
            <w:pPr>
              <w:pStyle w:val="TableParagraph"/>
              <w:ind w:left="0"/>
              <w:rPr>
                <w:rFonts w:asciiTheme="minorHAnsi" w:hAnsiTheme="minorHAnsi" w:cstheme="minorHAnsi"/>
                <w:sz w:val="24"/>
              </w:rPr>
            </w:pPr>
            <w:r w:rsidRPr="00BE076E">
              <w:rPr>
                <w:rFonts w:asciiTheme="minorHAnsi" w:hAnsiTheme="minorHAnsi" w:cstheme="minorHAnsi"/>
                <w:sz w:val="24"/>
              </w:rPr>
              <w:t xml:space="preserve">Many children like to play football or catch at playtimes. This has continued, as has the use of the 4Square pitches. Predominantly the older children (Yr5/6) are currently using the table tennis tables at playtimes. </w:t>
            </w:r>
          </w:p>
          <w:p w14:paraId="7B343B21" w14:textId="77777777" w:rsidR="008B6B6F" w:rsidRDefault="008B6B6F" w:rsidP="001B1ABD">
            <w:pPr>
              <w:pStyle w:val="TableParagraph"/>
              <w:ind w:left="0"/>
              <w:rPr>
                <w:rFonts w:asciiTheme="minorHAnsi" w:hAnsiTheme="minorHAnsi" w:cstheme="minorHAnsi"/>
                <w:sz w:val="24"/>
              </w:rPr>
            </w:pPr>
          </w:p>
          <w:p w14:paraId="6BC2DEC9" w14:textId="77777777" w:rsidR="008B6B6F" w:rsidRDefault="008B6B6F" w:rsidP="001B1ABD">
            <w:pPr>
              <w:pStyle w:val="TableParagraph"/>
              <w:ind w:left="0"/>
              <w:rPr>
                <w:rFonts w:asciiTheme="minorHAnsi" w:hAnsiTheme="minorHAnsi" w:cstheme="minorHAnsi"/>
                <w:sz w:val="24"/>
              </w:rPr>
            </w:pPr>
          </w:p>
          <w:p w14:paraId="7AAA9FC3" w14:textId="77777777" w:rsidR="008B6B6F" w:rsidRDefault="008B6B6F" w:rsidP="001B1ABD">
            <w:pPr>
              <w:pStyle w:val="TableParagraph"/>
              <w:ind w:left="0"/>
              <w:rPr>
                <w:rFonts w:asciiTheme="minorHAnsi" w:hAnsiTheme="minorHAnsi" w:cstheme="minorHAnsi"/>
                <w:sz w:val="24"/>
              </w:rPr>
            </w:pPr>
          </w:p>
          <w:p w14:paraId="2352450E" w14:textId="77777777" w:rsidR="008B6B6F" w:rsidRDefault="008B6B6F" w:rsidP="001B1ABD">
            <w:pPr>
              <w:pStyle w:val="TableParagraph"/>
              <w:ind w:left="0"/>
              <w:rPr>
                <w:rFonts w:asciiTheme="minorHAnsi" w:hAnsiTheme="minorHAnsi" w:cstheme="minorHAnsi"/>
                <w:sz w:val="24"/>
              </w:rPr>
            </w:pPr>
          </w:p>
          <w:p w14:paraId="1AD9EF5C" w14:textId="77777777" w:rsidR="008B6B6F" w:rsidRDefault="008B6B6F" w:rsidP="001B1ABD">
            <w:pPr>
              <w:pStyle w:val="TableParagraph"/>
              <w:ind w:left="0"/>
              <w:rPr>
                <w:rFonts w:asciiTheme="minorHAnsi" w:hAnsiTheme="minorHAnsi" w:cstheme="minorHAnsi"/>
                <w:sz w:val="24"/>
              </w:rPr>
            </w:pPr>
          </w:p>
          <w:p w14:paraId="2E8F332D" w14:textId="77777777" w:rsidR="008B6B6F" w:rsidRDefault="008B6B6F" w:rsidP="001B1ABD">
            <w:pPr>
              <w:pStyle w:val="TableParagraph"/>
              <w:ind w:left="0"/>
              <w:rPr>
                <w:rFonts w:asciiTheme="minorHAnsi" w:hAnsiTheme="minorHAnsi" w:cstheme="minorHAnsi"/>
                <w:sz w:val="24"/>
              </w:rPr>
            </w:pPr>
          </w:p>
          <w:p w14:paraId="2ACA694A" w14:textId="77777777" w:rsidR="008B6B6F" w:rsidRDefault="008B6B6F" w:rsidP="001B1ABD">
            <w:pPr>
              <w:pStyle w:val="TableParagraph"/>
              <w:ind w:left="0"/>
              <w:rPr>
                <w:rFonts w:asciiTheme="minorHAnsi" w:hAnsiTheme="minorHAnsi" w:cstheme="minorHAnsi"/>
                <w:sz w:val="24"/>
              </w:rPr>
            </w:pPr>
          </w:p>
          <w:p w14:paraId="7B3B7335" w14:textId="0DF85944" w:rsidR="008B6B6F" w:rsidRPr="00BE076E" w:rsidRDefault="008B6B6F" w:rsidP="001B1ABD">
            <w:pPr>
              <w:pStyle w:val="TableParagraph"/>
              <w:ind w:left="0"/>
              <w:rPr>
                <w:rFonts w:asciiTheme="minorHAnsi" w:hAnsiTheme="minorHAnsi" w:cstheme="minorHAnsi"/>
                <w:sz w:val="24"/>
              </w:rPr>
            </w:pPr>
            <w:r>
              <w:rPr>
                <w:rFonts w:asciiTheme="minorHAnsi" w:hAnsiTheme="minorHAnsi" w:cstheme="minorHAnsi"/>
                <w:sz w:val="24"/>
              </w:rPr>
              <w:t>Staff to be sent the curriculum plan for 2021/22.</w:t>
            </w:r>
          </w:p>
        </w:tc>
        <w:tc>
          <w:tcPr>
            <w:tcW w:w="3134" w:type="dxa"/>
            <w:tcBorders>
              <w:bottom w:val="single" w:sz="12" w:space="0" w:color="231F20"/>
            </w:tcBorders>
          </w:tcPr>
          <w:p w14:paraId="298FF065" w14:textId="77777777" w:rsidR="00397BDD" w:rsidRPr="00BE076E" w:rsidRDefault="001B1ABD">
            <w:pPr>
              <w:pStyle w:val="TableParagraph"/>
              <w:ind w:left="0"/>
              <w:rPr>
                <w:rFonts w:asciiTheme="minorHAnsi" w:hAnsiTheme="minorHAnsi" w:cstheme="minorHAnsi"/>
                <w:sz w:val="24"/>
              </w:rPr>
            </w:pPr>
            <w:r w:rsidRPr="00BE076E">
              <w:rPr>
                <w:rFonts w:asciiTheme="minorHAnsi" w:hAnsiTheme="minorHAnsi" w:cstheme="minorHAnsi"/>
                <w:sz w:val="24"/>
              </w:rPr>
              <w:t>A huge focus for the school this academic year is on pupils’ wellbeing during these difficult and challenging times. Remaining physically active is an important part of this. We will be focusing on quality teaching, a variety of sports being taught (by staff or by specialists when possible) and the provision of equipment to enable active playtimes.</w:t>
            </w:r>
          </w:p>
          <w:p w14:paraId="0D04C757" w14:textId="77777777" w:rsidR="005F15CC" w:rsidRPr="00BE076E" w:rsidRDefault="005F15CC">
            <w:pPr>
              <w:pStyle w:val="TableParagraph"/>
              <w:ind w:left="0"/>
              <w:rPr>
                <w:rFonts w:asciiTheme="minorHAnsi" w:hAnsiTheme="minorHAnsi" w:cstheme="minorHAnsi"/>
                <w:sz w:val="24"/>
              </w:rPr>
            </w:pPr>
          </w:p>
          <w:p w14:paraId="7C82120D" w14:textId="77777777" w:rsidR="005F15CC" w:rsidRPr="00BE076E" w:rsidRDefault="005F15CC">
            <w:pPr>
              <w:pStyle w:val="TableParagraph"/>
              <w:ind w:left="0"/>
              <w:rPr>
                <w:rFonts w:asciiTheme="minorHAnsi" w:hAnsiTheme="minorHAnsi" w:cstheme="minorHAnsi"/>
                <w:sz w:val="24"/>
              </w:rPr>
            </w:pPr>
          </w:p>
          <w:p w14:paraId="5C735E9C" w14:textId="77777777" w:rsidR="005F15CC" w:rsidRPr="00BE076E" w:rsidRDefault="005F15CC">
            <w:pPr>
              <w:pStyle w:val="TableParagraph"/>
              <w:ind w:left="0"/>
              <w:rPr>
                <w:rFonts w:asciiTheme="minorHAnsi" w:hAnsiTheme="minorHAnsi" w:cstheme="minorHAnsi"/>
                <w:sz w:val="24"/>
              </w:rPr>
            </w:pPr>
          </w:p>
          <w:p w14:paraId="3C8CF703" w14:textId="77777777" w:rsidR="005F15CC" w:rsidRPr="00BE076E" w:rsidRDefault="005F15CC">
            <w:pPr>
              <w:pStyle w:val="TableParagraph"/>
              <w:ind w:left="0"/>
              <w:rPr>
                <w:rFonts w:asciiTheme="minorHAnsi" w:hAnsiTheme="minorHAnsi" w:cstheme="minorHAnsi"/>
                <w:sz w:val="24"/>
              </w:rPr>
            </w:pPr>
          </w:p>
          <w:p w14:paraId="4EEE6047" w14:textId="77777777" w:rsidR="005F15CC" w:rsidRPr="00BE076E" w:rsidRDefault="005F15CC">
            <w:pPr>
              <w:pStyle w:val="TableParagraph"/>
              <w:ind w:left="0"/>
              <w:rPr>
                <w:rFonts w:asciiTheme="minorHAnsi" w:hAnsiTheme="minorHAnsi" w:cstheme="minorHAnsi"/>
                <w:sz w:val="24"/>
              </w:rPr>
            </w:pPr>
          </w:p>
          <w:p w14:paraId="06F6EE00" w14:textId="77777777" w:rsidR="005F15CC" w:rsidRPr="00BE076E" w:rsidRDefault="005F15CC">
            <w:pPr>
              <w:pStyle w:val="TableParagraph"/>
              <w:ind w:left="0"/>
              <w:rPr>
                <w:rFonts w:asciiTheme="minorHAnsi" w:hAnsiTheme="minorHAnsi" w:cstheme="minorHAnsi"/>
                <w:sz w:val="24"/>
              </w:rPr>
            </w:pPr>
          </w:p>
          <w:p w14:paraId="278EEE62" w14:textId="77777777" w:rsidR="005F15CC" w:rsidRPr="00BE076E" w:rsidRDefault="005F15CC">
            <w:pPr>
              <w:pStyle w:val="TableParagraph"/>
              <w:ind w:left="0"/>
              <w:rPr>
                <w:rFonts w:asciiTheme="minorHAnsi" w:hAnsiTheme="minorHAnsi" w:cstheme="minorHAnsi"/>
                <w:sz w:val="24"/>
              </w:rPr>
            </w:pPr>
          </w:p>
          <w:p w14:paraId="301312DB" w14:textId="77777777" w:rsidR="005F15CC" w:rsidRPr="00BE076E" w:rsidRDefault="005F15CC">
            <w:pPr>
              <w:pStyle w:val="TableParagraph"/>
              <w:ind w:left="0"/>
              <w:rPr>
                <w:rFonts w:asciiTheme="minorHAnsi" w:hAnsiTheme="minorHAnsi" w:cstheme="minorHAnsi"/>
                <w:sz w:val="24"/>
              </w:rPr>
            </w:pPr>
          </w:p>
          <w:p w14:paraId="00CBD916" w14:textId="77777777" w:rsidR="005F15CC" w:rsidRPr="00BE076E" w:rsidRDefault="005F15CC">
            <w:pPr>
              <w:pStyle w:val="TableParagraph"/>
              <w:ind w:left="0"/>
              <w:rPr>
                <w:rFonts w:asciiTheme="minorHAnsi" w:hAnsiTheme="minorHAnsi" w:cstheme="minorHAnsi"/>
                <w:sz w:val="24"/>
              </w:rPr>
            </w:pPr>
          </w:p>
          <w:p w14:paraId="582FD890" w14:textId="77777777" w:rsidR="005F15CC" w:rsidRPr="00BE076E" w:rsidRDefault="005F15CC">
            <w:pPr>
              <w:pStyle w:val="TableParagraph"/>
              <w:ind w:left="0"/>
              <w:rPr>
                <w:rFonts w:asciiTheme="minorHAnsi" w:hAnsiTheme="minorHAnsi" w:cstheme="minorHAnsi"/>
                <w:sz w:val="24"/>
              </w:rPr>
            </w:pPr>
          </w:p>
          <w:p w14:paraId="4F5F34C8" w14:textId="77777777" w:rsidR="005F15CC" w:rsidRPr="00BE076E" w:rsidRDefault="005F15CC">
            <w:pPr>
              <w:pStyle w:val="TableParagraph"/>
              <w:ind w:left="0"/>
              <w:rPr>
                <w:rFonts w:asciiTheme="minorHAnsi" w:hAnsiTheme="minorHAnsi" w:cstheme="minorHAnsi"/>
                <w:sz w:val="24"/>
              </w:rPr>
            </w:pPr>
          </w:p>
          <w:p w14:paraId="3EFA9569" w14:textId="77777777" w:rsidR="005F15CC" w:rsidRPr="00BE076E" w:rsidRDefault="005F15CC">
            <w:pPr>
              <w:pStyle w:val="TableParagraph"/>
              <w:ind w:left="0"/>
              <w:rPr>
                <w:rFonts w:asciiTheme="minorHAnsi" w:hAnsiTheme="minorHAnsi" w:cstheme="minorHAnsi"/>
                <w:sz w:val="24"/>
              </w:rPr>
            </w:pPr>
          </w:p>
          <w:p w14:paraId="4D145A04" w14:textId="77777777" w:rsidR="005F15CC" w:rsidRPr="00BE076E" w:rsidRDefault="005F15CC">
            <w:pPr>
              <w:pStyle w:val="TableParagraph"/>
              <w:ind w:left="0"/>
              <w:rPr>
                <w:rFonts w:asciiTheme="minorHAnsi" w:hAnsiTheme="minorHAnsi" w:cstheme="minorHAnsi"/>
                <w:sz w:val="24"/>
              </w:rPr>
            </w:pPr>
          </w:p>
          <w:p w14:paraId="20B5B1B2" w14:textId="77777777" w:rsidR="005F15CC" w:rsidRPr="00BE076E" w:rsidRDefault="005F15CC">
            <w:pPr>
              <w:pStyle w:val="TableParagraph"/>
              <w:ind w:left="0"/>
              <w:rPr>
                <w:rFonts w:asciiTheme="minorHAnsi" w:hAnsiTheme="minorHAnsi" w:cstheme="minorHAnsi"/>
                <w:sz w:val="24"/>
              </w:rPr>
            </w:pPr>
          </w:p>
          <w:p w14:paraId="6290D8AD" w14:textId="77777777" w:rsidR="008B6B6F" w:rsidRDefault="008B6B6F">
            <w:pPr>
              <w:pStyle w:val="TableParagraph"/>
              <w:ind w:left="0"/>
              <w:rPr>
                <w:rFonts w:asciiTheme="minorHAnsi" w:hAnsiTheme="minorHAnsi" w:cstheme="minorHAnsi"/>
                <w:sz w:val="24"/>
              </w:rPr>
            </w:pPr>
          </w:p>
          <w:p w14:paraId="39C37EB5" w14:textId="77777777" w:rsidR="008B6B6F" w:rsidRDefault="008B6B6F">
            <w:pPr>
              <w:pStyle w:val="TableParagraph"/>
              <w:ind w:left="0"/>
              <w:rPr>
                <w:rFonts w:asciiTheme="minorHAnsi" w:hAnsiTheme="minorHAnsi" w:cstheme="minorHAnsi"/>
                <w:sz w:val="24"/>
              </w:rPr>
            </w:pPr>
          </w:p>
          <w:p w14:paraId="168ACE42" w14:textId="77777777" w:rsidR="008B6B6F" w:rsidRDefault="008B6B6F">
            <w:pPr>
              <w:pStyle w:val="TableParagraph"/>
              <w:ind w:left="0"/>
              <w:rPr>
                <w:rFonts w:asciiTheme="minorHAnsi" w:hAnsiTheme="minorHAnsi" w:cstheme="minorHAnsi"/>
                <w:sz w:val="24"/>
              </w:rPr>
            </w:pPr>
          </w:p>
          <w:p w14:paraId="2D333CC7" w14:textId="77777777" w:rsidR="008B6B6F" w:rsidRDefault="008B6B6F">
            <w:pPr>
              <w:pStyle w:val="TableParagraph"/>
              <w:ind w:left="0"/>
              <w:rPr>
                <w:rFonts w:asciiTheme="minorHAnsi" w:hAnsiTheme="minorHAnsi" w:cstheme="minorHAnsi"/>
                <w:sz w:val="24"/>
              </w:rPr>
            </w:pPr>
          </w:p>
          <w:p w14:paraId="61B7D802" w14:textId="77777777" w:rsidR="008B6B6F" w:rsidRDefault="008B6B6F">
            <w:pPr>
              <w:pStyle w:val="TableParagraph"/>
              <w:ind w:left="0"/>
              <w:rPr>
                <w:rFonts w:asciiTheme="minorHAnsi" w:hAnsiTheme="minorHAnsi" w:cstheme="minorHAnsi"/>
                <w:sz w:val="24"/>
              </w:rPr>
            </w:pPr>
          </w:p>
          <w:p w14:paraId="10A8FA44" w14:textId="77777777" w:rsidR="001738CF" w:rsidRDefault="001738CF">
            <w:pPr>
              <w:pStyle w:val="TableParagraph"/>
              <w:ind w:left="0"/>
              <w:rPr>
                <w:rFonts w:asciiTheme="minorHAnsi" w:hAnsiTheme="minorHAnsi" w:cstheme="minorHAnsi"/>
                <w:sz w:val="24"/>
              </w:rPr>
            </w:pPr>
          </w:p>
          <w:p w14:paraId="1E1E3EEA" w14:textId="1444060E" w:rsidR="005F15CC" w:rsidRDefault="005F15CC">
            <w:pPr>
              <w:pStyle w:val="TableParagraph"/>
              <w:ind w:left="0"/>
              <w:rPr>
                <w:rFonts w:asciiTheme="minorHAnsi" w:hAnsiTheme="minorHAnsi" w:cstheme="minorHAnsi"/>
                <w:sz w:val="24"/>
              </w:rPr>
            </w:pPr>
            <w:r w:rsidRPr="00BE076E">
              <w:rPr>
                <w:rFonts w:asciiTheme="minorHAnsi" w:hAnsiTheme="minorHAnsi" w:cstheme="minorHAnsi"/>
                <w:sz w:val="24"/>
              </w:rPr>
              <w:t xml:space="preserve">The younger children being given the opportunity to practise using the table tennis tables to increase their confidence to use them. </w:t>
            </w:r>
          </w:p>
          <w:p w14:paraId="4E7DC410" w14:textId="77777777" w:rsidR="008B6B6F" w:rsidRDefault="008B6B6F">
            <w:pPr>
              <w:pStyle w:val="TableParagraph"/>
              <w:ind w:left="0"/>
              <w:rPr>
                <w:rFonts w:asciiTheme="minorHAnsi" w:hAnsiTheme="minorHAnsi" w:cstheme="minorHAnsi"/>
                <w:sz w:val="24"/>
              </w:rPr>
            </w:pPr>
          </w:p>
          <w:p w14:paraId="6A2ED752" w14:textId="77777777" w:rsidR="008B6B6F" w:rsidRDefault="008B6B6F">
            <w:pPr>
              <w:pStyle w:val="TableParagraph"/>
              <w:ind w:left="0"/>
              <w:rPr>
                <w:rFonts w:asciiTheme="minorHAnsi" w:hAnsiTheme="minorHAnsi" w:cstheme="minorHAnsi"/>
                <w:sz w:val="24"/>
              </w:rPr>
            </w:pPr>
          </w:p>
          <w:p w14:paraId="0CDD6270" w14:textId="77777777" w:rsidR="008B6B6F" w:rsidRDefault="008B6B6F">
            <w:pPr>
              <w:pStyle w:val="TableParagraph"/>
              <w:ind w:left="0"/>
              <w:rPr>
                <w:rFonts w:asciiTheme="minorHAnsi" w:hAnsiTheme="minorHAnsi" w:cstheme="minorHAnsi"/>
                <w:sz w:val="24"/>
              </w:rPr>
            </w:pPr>
          </w:p>
          <w:p w14:paraId="7E06DECE" w14:textId="77777777" w:rsidR="008B6B6F" w:rsidRDefault="008B6B6F">
            <w:pPr>
              <w:pStyle w:val="TableParagraph"/>
              <w:ind w:left="0"/>
              <w:rPr>
                <w:rFonts w:asciiTheme="minorHAnsi" w:hAnsiTheme="minorHAnsi" w:cstheme="minorHAnsi"/>
                <w:sz w:val="24"/>
              </w:rPr>
            </w:pPr>
          </w:p>
          <w:p w14:paraId="2599146A" w14:textId="77777777" w:rsidR="008B6B6F" w:rsidRDefault="008B6B6F">
            <w:pPr>
              <w:pStyle w:val="TableParagraph"/>
              <w:ind w:left="0"/>
              <w:rPr>
                <w:rFonts w:asciiTheme="minorHAnsi" w:hAnsiTheme="minorHAnsi" w:cstheme="minorHAnsi"/>
                <w:sz w:val="24"/>
              </w:rPr>
            </w:pPr>
          </w:p>
          <w:p w14:paraId="2AEBE496" w14:textId="77777777" w:rsidR="008B6B6F" w:rsidRDefault="008B6B6F">
            <w:pPr>
              <w:pStyle w:val="TableParagraph"/>
              <w:ind w:left="0"/>
              <w:rPr>
                <w:rFonts w:asciiTheme="minorHAnsi" w:hAnsiTheme="minorHAnsi" w:cstheme="minorHAnsi"/>
                <w:sz w:val="24"/>
              </w:rPr>
            </w:pPr>
          </w:p>
          <w:p w14:paraId="2A646866" w14:textId="77777777" w:rsidR="008B6B6F" w:rsidRDefault="008B6B6F">
            <w:pPr>
              <w:pStyle w:val="TableParagraph"/>
              <w:ind w:left="0"/>
              <w:rPr>
                <w:rFonts w:asciiTheme="minorHAnsi" w:hAnsiTheme="minorHAnsi" w:cstheme="minorHAnsi"/>
                <w:sz w:val="24"/>
              </w:rPr>
            </w:pPr>
          </w:p>
          <w:p w14:paraId="21FD3148" w14:textId="77777777" w:rsidR="008B6B6F" w:rsidRDefault="008B6B6F">
            <w:pPr>
              <w:pStyle w:val="TableParagraph"/>
              <w:ind w:left="0"/>
              <w:rPr>
                <w:rFonts w:asciiTheme="minorHAnsi" w:hAnsiTheme="minorHAnsi" w:cstheme="minorHAnsi"/>
                <w:sz w:val="24"/>
              </w:rPr>
            </w:pPr>
          </w:p>
          <w:p w14:paraId="1CEEA69C" w14:textId="77777777" w:rsidR="008B6B6F" w:rsidRDefault="008B6B6F">
            <w:pPr>
              <w:pStyle w:val="TableParagraph"/>
              <w:ind w:left="0"/>
              <w:rPr>
                <w:rFonts w:asciiTheme="minorHAnsi" w:hAnsiTheme="minorHAnsi" w:cstheme="minorHAnsi"/>
                <w:sz w:val="24"/>
              </w:rPr>
            </w:pPr>
          </w:p>
          <w:p w14:paraId="32BFC293" w14:textId="6B79A2DE" w:rsidR="008B6B6F" w:rsidRPr="00BE076E" w:rsidRDefault="008B6B6F">
            <w:pPr>
              <w:pStyle w:val="TableParagraph"/>
              <w:ind w:left="0"/>
              <w:rPr>
                <w:rFonts w:asciiTheme="minorHAnsi" w:hAnsiTheme="minorHAnsi" w:cstheme="minorHAnsi"/>
                <w:sz w:val="24"/>
              </w:rPr>
            </w:pPr>
            <w:r>
              <w:rPr>
                <w:rFonts w:asciiTheme="minorHAnsi" w:hAnsiTheme="minorHAnsi" w:cstheme="minorHAnsi"/>
                <w:sz w:val="24"/>
              </w:rPr>
              <w:t xml:space="preserve">PE Co-ordinators to continue discussing the effectiveness of these plans and to continue to monitor the progression within the PE Curriculum. </w:t>
            </w:r>
          </w:p>
        </w:tc>
      </w:tr>
      <w:tr w:rsidR="00397BDD" w:rsidRPr="00BE076E" w14:paraId="789B37E6" w14:textId="77777777">
        <w:trPr>
          <w:trHeight w:val="315"/>
        </w:trPr>
        <w:tc>
          <w:tcPr>
            <w:tcW w:w="12243" w:type="dxa"/>
            <w:gridSpan w:val="4"/>
            <w:vMerge w:val="restart"/>
            <w:tcBorders>
              <w:top w:val="single" w:sz="12" w:space="0" w:color="231F20"/>
            </w:tcBorders>
          </w:tcPr>
          <w:p w14:paraId="36DDE316" w14:textId="77777777" w:rsidR="00397BDD" w:rsidRDefault="006C016C">
            <w:pPr>
              <w:pStyle w:val="TableParagraph"/>
              <w:spacing w:before="36"/>
              <w:rPr>
                <w:rFonts w:asciiTheme="minorHAnsi" w:hAnsiTheme="minorHAnsi" w:cstheme="minorHAnsi"/>
                <w:color w:val="007F97"/>
                <w:sz w:val="24"/>
              </w:rPr>
            </w:pPr>
            <w:r w:rsidRPr="00BE076E">
              <w:rPr>
                <w:rFonts w:asciiTheme="minorHAnsi" w:hAnsiTheme="minorHAnsi" w:cstheme="minorHAnsi"/>
                <w:b/>
                <w:color w:val="007F97"/>
                <w:sz w:val="24"/>
              </w:rPr>
              <w:t>Key</w:t>
            </w:r>
            <w:r w:rsidRPr="00BE076E">
              <w:rPr>
                <w:rFonts w:asciiTheme="minorHAnsi" w:hAnsiTheme="minorHAnsi" w:cstheme="minorHAnsi"/>
                <w:b/>
                <w:color w:val="007F97"/>
                <w:spacing w:val="-6"/>
                <w:sz w:val="24"/>
              </w:rPr>
              <w:t xml:space="preserve"> </w:t>
            </w:r>
            <w:r w:rsidRPr="00BE076E">
              <w:rPr>
                <w:rFonts w:asciiTheme="minorHAnsi" w:hAnsiTheme="minorHAnsi" w:cstheme="minorHAnsi"/>
                <w:b/>
                <w:color w:val="007F97"/>
                <w:sz w:val="24"/>
              </w:rPr>
              <w:t>indicator</w:t>
            </w:r>
            <w:r w:rsidRPr="00BE076E">
              <w:rPr>
                <w:rFonts w:asciiTheme="minorHAnsi" w:hAnsiTheme="minorHAnsi" w:cstheme="minorHAnsi"/>
                <w:b/>
                <w:color w:val="007F97"/>
                <w:spacing w:val="-5"/>
                <w:sz w:val="24"/>
              </w:rPr>
              <w:t xml:space="preserve"> </w:t>
            </w:r>
            <w:r w:rsidRPr="00BE076E">
              <w:rPr>
                <w:rFonts w:asciiTheme="minorHAnsi" w:hAnsiTheme="minorHAnsi" w:cstheme="minorHAnsi"/>
                <w:b/>
                <w:color w:val="007F97"/>
                <w:sz w:val="24"/>
              </w:rPr>
              <w:t>2:</w:t>
            </w:r>
            <w:r w:rsidRPr="00BE076E">
              <w:rPr>
                <w:rFonts w:asciiTheme="minorHAnsi" w:hAnsiTheme="minorHAnsi" w:cstheme="minorHAnsi"/>
                <w:b/>
                <w:color w:val="007F97"/>
                <w:spacing w:val="-6"/>
                <w:sz w:val="24"/>
              </w:rPr>
              <w:t xml:space="preserve"> </w:t>
            </w:r>
            <w:r w:rsidRPr="00BE076E">
              <w:rPr>
                <w:rFonts w:asciiTheme="minorHAnsi" w:hAnsiTheme="minorHAnsi" w:cstheme="minorHAnsi"/>
                <w:color w:val="007F97"/>
                <w:sz w:val="24"/>
              </w:rPr>
              <w:t>The</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profile</w:t>
            </w:r>
            <w:r w:rsidRPr="00BE076E">
              <w:rPr>
                <w:rFonts w:asciiTheme="minorHAnsi" w:hAnsiTheme="minorHAnsi" w:cstheme="minorHAnsi"/>
                <w:color w:val="007F97"/>
                <w:spacing w:val="-7"/>
                <w:sz w:val="24"/>
              </w:rPr>
              <w:t xml:space="preserve"> </w:t>
            </w:r>
            <w:r w:rsidRPr="00BE076E">
              <w:rPr>
                <w:rFonts w:asciiTheme="minorHAnsi" w:hAnsiTheme="minorHAnsi" w:cstheme="minorHAnsi"/>
                <w:color w:val="007F97"/>
                <w:sz w:val="24"/>
              </w:rPr>
              <w:t>of</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PESSPA</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being</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raised</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across</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the</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school</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as</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a</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tool</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for</w:t>
            </w:r>
            <w:r w:rsidRPr="00BE076E">
              <w:rPr>
                <w:rFonts w:asciiTheme="minorHAnsi" w:hAnsiTheme="minorHAnsi" w:cstheme="minorHAnsi"/>
                <w:color w:val="007F97"/>
                <w:spacing w:val="-7"/>
                <w:sz w:val="24"/>
              </w:rPr>
              <w:t xml:space="preserve"> </w:t>
            </w:r>
            <w:r w:rsidRPr="00BE076E">
              <w:rPr>
                <w:rFonts w:asciiTheme="minorHAnsi" w:hAnsiTheme="minorHAnsi" w:cstheme="minorHAnsi"/>
                <w:color w:val="007F97"/>
                <w:sz w:val="24"/>
              </w:rPr>
              <w:t>whole</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school</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improvement</w:t>
            </w:r>
          </w:p>
          <w:p w14:paraId="48FD58B8" w14:textId="585457E2" w:rsidR="00043AF9" w:rsidRPr="00043AF9" w:rsidRDefault="00043AF9">
            <w:pPr>
              <w:pStyle w:val="TableParagraph"/>
              <w:spacing w:before="36"/>
              <w:rPr>
                <w:rFonts w:asciiTheme="minorHAnsi" w:hAnsiTheme="minorHAnsi" w:cstheme="minorHAnsi"/>
                <w:bCs/>
                <w:sz w:val="24"/>
              </w:rPr>
            </w:pPr>
          </w:p>
        </w:tc>
        <w:tc>
          <w:tcPr>
            <w:tcW w:w="3134" w:type="dxa"/>
            <w:tcBorders>
              <w:top w:val="single" w:sz="12" w:space="0" w:color="231F20"/>
            </w:tcBorders>
          </w:tcPr>
          <w:p w14:paraId="3A415D0B" w14:textId="77777777" w:rsidR="00397BDD" w:rsidRPr="00BE076E" w:rsidRDefault="006C016C">
            <w:pPr>
              <w:pStyle w:val="TableParagraph"/>
              <w:spacing w:before="36" w:line="259" w:lineRule="exact"/>
              <w:ind w:left="62" w:right="97"/>
              <w:jc w:val="center"/>
              <w:rPr>
                <w:rFonts w:asciiTheme="minorHAnsi" w:hAnsiTheme="minorHAnsi" w:cstheme="minorHAnsi"/>
                <w:sz w:val="24"/>
              </w:rPr>
            </w:pPr>
            <w:r w:rsidRPr="00BE076E">
              <w:rPr>
                <w:rFonts w:asciiTheme="minorHAnsi" w:hAnsiTheme="minorHAnsi" w:cstheme="minorHAnsi"/>
                <w:color w:val="231F20"/>
                <w:sz w:val="24"/>
              </w:rPr>
              <w:t>Percentage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total</w:t>
            </w:r>
            <w:r w:rsidRPr="00BE076E">
              <w:rPr>
                <w:rFonts w:asciiTheme="minorHAnsi" w:hAnsiTheme="minorHAnsi" w:cstheme="minorHAnsi"/>
                <w:color w:val="231F20"/>
                <w:spacing w:val="-10"/>
                <w:sz w:val="24"/>
              </w:rPr>
              <w:t xml:space="preserve"> </w:t>
            </w:r>
            <w:r w:rsidRPr="00BE076E">
              <w:rPr>
                <w:rFonts w:asciiTheme="minorHAnsi" w:hAnsiTheme="minorHAnsi" w:cstheme="minorHAnsi"/>
                <w:color w:val="231F20"/>
                <w:sz w:val="24"/>
              </w:rPr>
              <w:t>allocation:</w:t>
            </w:r>
          </w:p>
        </w:tc>
      </w:tr>
      <w:tr w:rsidR="00397BDD" w:rsidRPr="00BE076E" w14:paraId="29200A08" w14:textId="77777777">
        <w:trPr>
          <w:trHeight w:val="320"/>
        </w:trPr>
        <w:tc>
          <w:tcPr>
            <w:tcW w:w="12243" w:type="dxa"/>
            <w:gridSpan w:val="4"/>
            <w:vMerge/>
            <w:tcBorders>
              <w:top w:val="nil"/>
            </w:tcBorders>
          </w:tcPr>
          <w:p w14:paraId="75BC68A4" w14:textId="77777777" w:rsidR="00397BDD" w:rsidRPr="00BE076E" w:rsidRDefault="00397BDD">
            <w:pPr>
              <w:rPr>
                <w:rFonts w:asciiTheme="minorHAnsi" w:hAnsiTheme="minorHAnsi" w:cstheme="minorHAnsi"/>
                <w:sz w:val="2"/>
                <w:szCs w:val="2"/>
              </w:rPr>
            </w:pPr>
          </w:p>
        </w:tc>
        <w:tc>
          <w:tcPr>
            <w:tcW w:w="3134" w:type="dxa"/>
          </w:tcPr>
          <w:p w14:paraId="58073F9B" w14:textId="64B95F9A" w:rsidR="00397BDD" w:rsidRPr="00BE076E" w:rsidRDefault="001738CF">
            <w:pPr>
              <w:pStyle w:val="TableParagraph"/>
              <w:spacing w:before="41" w:line="259" w:lineRule="exact"/>
              <w:ind w:left="21"/>
              <w:jc w:val="center"/>
              <w:rPr>
                <w:rFonts w:asciiTheme="minorHAnsi" w:hAnsiTheme="minorHAnsi" w:cstheme="minorHAnsi"/>
                <w:sz w:val="24"/>
              </w:rPr>
            </w:pPr>
            <w:r>
              <w:rPr>
                <w:rFonts w:asciiTheme="minorHAnsi" w:hAnsiTheme="minorHAnsi" w:cstheme="minorHAnsi"/>
                <w:sz w:val="24"/>
              </w:rPr>
              <w:t>12%</w:t>
            </w:r>
          </w:p>
        </w:tc>
      </w:tr>
      <w:tr w:rsidR="00397BDD" w:rsidRPr="00BE076E" w14:paraId="4FF1879B" w14:textId="77777777">
        <w:trPr>
          <w:trHeight w:val="405"/>
        </w:trPr>
        <w:tc>
          <w:tcPr>
            <w:tcW w:w="3720" w:type="dxa"/>
          </w:tcPr>
          <w:p w14:paraId="4D2D9DE3" w14:textId="77777777" w:rsidR="00397BDD" w:rsidRPr="00BE076E" w:rsidRDefault="006C016C">
            <w:pPr>
              <w:pStyle w:val="TableParagraph"/>
              <w:spacing w:before="41"/>
              <w:ind w:left="1535" w:right="1515"/>
              <w:jc w:val="center"/>
              <w:rPr>
                <w:rFonts w:asciiTheme="minorHAnsi" w:hAnsiTheme="minorHAnsi" w:cstheme="minorHAnsi"/>
                <w:b/>
                <w:sz w:val="24"/>
              </w:rPr>
            </w:pPr>
            <w:r w:rsidRPr="00BE076E">
              <w:rPr>
                <w:rFonts w:asciiTheme="minorHAnsi" w:hAnsiTheme="minorHAnsi" w:cstheme="minorHAnsi"/>
                <w:b/>
                <w:color w:val="231F20"/>
                <w:sz w:val="24"/>
              </w:rPr>
              <w:t>Intent</w:t>
            </w:r>
          </w:p>
        </w:tc>
        <w:tc>
          <w:tcPr>
            <w:tcW w:w="5216" w:type="dxa"/>
            <w:gridSpan w:val="2"/>
          </w:tcPr>
          <w:p w14:paraId="6A0EE428" w14:textId="77777777" w:rsidR="00397BDD" w:rsidRPr="00BE076E" w:rsidRDefault="006C016C">
            <w:pPr>
              <w:pStyle w:val="TableParagraph"/>
              <w:spacing w:before="41"/>
              <w:ind w:left="1781" w:right="1760"/>
              <w:jc w:val="center"/>
              <w:rPr>
                <w:rFonts w:asciiTheme="minorHAnsi" w:hAnsiTheme="minorHAnsi" w:cstheme="minorHAnsi"/>
                <w:b/>
                <w:sz w:val="24"/>
              </w:rPr>
            </w:pPr>
            <w:r w:rsidRPr="00BE076E">
              <w:rPr>
                <w:rFonts w:asciiTheme="minorHAnsi" w:hAnsiTheme="minorHAnsi" w:cstheme="minorHAnsi"/>
                <w:b/>
                <w:color w:val="231F20"/>
                <w:sz w:val="24"/>
              </w:rPr>
              <w:t>Implementation</w:t>
            </w:r>
          </w:p>
        </w:tc>
        <w:tc>
          <w:tcPr>
            <w:tcW w:w="3307" w:type="dxa"/>
          </w:tcPr>
          <w:p w14:paraId="5853B270" w14:textId="77777777" w:rsidR="00397BDD" w:rsidRPr="00BE076E" w:rsidRDefault="006C016C">
            <w:pPr>
              <w:pStyle w:val="TableParagraph"/>
              <w:spacing w:before="41"/>
              <w:ind w:left="1288" w:right="1268"/>
              <w:jc w:val="center"/>
              <w:rPr>
                <w:rFonts w:asciiTheme="minorHAnsi" w:hAnsiTheme="minorHAnsi" w:cstheme="minorHAnsi"/>
                <w:b/>
                <w:sz w:val="24"/>
              </w:rPr>
            </w:pPr>
            <w:r w:rsidRPr="00BE076E">
              <w:rPr>
                <w:rFonts w:asciiTheme="minorHAnsi" w:hAnsiTheme="minorHAnsi" w:cstheme="minorHAnsi"/>
                <w:b/>
                <w:color w:val="231F20"/>
                <w:sz w:val="24"/>
              </w:rPr>
              <w:t>Impact</w:t>
            </w:r>
          </w:p>
        </w:tc>
        <w:tc>
          <w:tcPr>
            <w:tcW w:w="3134" w:type="dxa"/>
          </w:tcPr>
          <w:p w14:paraId="1DF15FB6" w14:textId="77777777" w:rsidR="00397BDD" w:rsidRPr="00BE076E" w:rsidRDefault="00397BDD">
            <w:pPr>
              <w:pStyle w:val="TableParagraph"/>
              <w:ind w:left="0"/>
              <w:rPr>
                <w:rFonts w:asciiTheme="minorHAnsi" w:hAnsiTheme="minorHAnsi" w:cstheme="minorHAnsi"/>
                <w:sz w:val="24"/>
              </w:rPr>
            </w:pPr>
          </w:p>
        </w:tc>
      </w:tr>
      <w:tr w:rsidR="00397BDD" w:rsidRPr="00BE076E" w14:paraId="1A80BE31" w14:textId="77777777">
        <w:trPr>
          <w:trHeight w:val="1472"/>
        </w:trPr>
        <w:tc>
          <w:tcPr>
            <w:tcW w:w="3720" w:type="dxa"/>
          </w:tcPr>
          <w:p w14:paraId="7FEC31E0" w14:textId="77777777" w:rsidR="00397BDD" w:rsidRPr="00BE076E" w:rsidRDefault="006C016C">
            <w:pPr>
              <w:pStyle w:val="TableParagraph"/>
              <w:spacing w:before="46" w:line="235" w:lineRule="auto"/>
              <w:ind w:right="302"/>
              <w:rPr>
                <w:rFonts w:asciiTheme="minorHAnsi" w:hAnsiTheme="minorHAnsi" w:cstheme="minorHAnsi"/>
                <w:sz w:val="24"/>
              </w:rPr>
            </w:pPr>
            <w:r w:rsidRPr="00BE076E">
              <w:rPr>
                <w:rFonts w:asciiTheme="minorHAnsi" w:hAnsiTheme="minorHAnsi" w:cstheme="minorHAnsi"/>
                <w:color w:val="231F20"/>
                <w:sz w:val="24"/>
              </w:rPr>
              <w:t>Your school focus should be clear</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you</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want</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the</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pupils</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know</w:t>
            </w:r>
            <w:r w:rsidRPr="00BE076E">
              <w:rPr>
                <w:rFonts w:asciiTheme="minorHAnsi" w:hAnsiTheme="minorHAnsi" w:cstheme="minorHAnsi"/>
                <w:color w:val="231F20"/>
                <w:spacing w:val="-51"/>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be</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able</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about</w:t>
            </w:r>
          </w:p>
          <w:p w14:paraId="23426626" w14:textId="77777777" w:rsidR="00397BDD" w:rsidRPr="00BE076E" w:rsidRDefault="006C016C">
            <w:pPr>
              <w:pStyle w:val="TableParagraph"/>
              <w:spacing w:line="289" w:lineRule="exact"/>
              <w:rPr>
                <w:rFonts w:asciiTheme="minorHAnsi" w:hAnsiTheme="minorHAnsi" w:cstheme="minorHAnsi"/>
                <w:sz w:val="24"/>
              </w:rPr>
            </w:pP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they</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need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learn</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p>
          <w:p w14:paraId="45557860" w14:textId="77777777" w:rsidR="00397BDD" w:rsidRPr="00BE076E" w:rsidRDefault="006C016C">
            <w:pPr>
              <w:pStyle w:val="TableParagraph"/>
              <w:spacing w:line="256" w:lineRule="exact"/>
              <w:rPr>
                <w:rFonts w:asciiTheme="minorHAnsi" w:hAnsiTheme="minorHAnsi" w:cstheme="minorHAnsi"/>
                <w:sz w:val="24"/>
              </w:rPr>
            </w:pPr>
            <w:r w:rsidRPr="00BE076E">
              <w:rPr>
                <w:rFonts w:asciiTheme="minorHAnsi" w:hAnsiTheme="minorHAnsi" w:cstheme="minorHAnsi"/>
                <w:color w:val="231F20"/>
                <w:sz w:val="24"/>
              </w:rPr>
              <w:t>consolidate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through</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practice:</w:t>
            </w:r>
          </w:p>
        </w:tc>
        <w:tc>
          <w:tcPr>
            <w:tcW w:w="3600" w:type="dxa"/>
          </w:tcPr>
          <w:p w14:paraId="7AF7DA08" w14:textId="77777777" w:rsidR="00397BDD" w:rsidRPr="00BE076E" w:rsidRDefault="006C016C">
            <w:pPr>
              <w:pStyle w:val="TableParagraph"/>
              <w:spacing w:before="46" w:line="235" w:lineRule="auto"/>
              <w:ind w:right="171"/>
              <w:rPr>
                <w:rFonts w:asciiTheme="minorHAnsi" w:hAnsiTheme="minorHAnsi" w:cstheme="minorHAnsi"/>
                <w:sz w:val="24"/>
              </w:rPr>
            </w:pPr>
            <w:r w:rsidRPr="00BE076E">
              <w:rPr>
                <w:rFonts w:asciiTheme="minorHAnsi" w:hAnsiTheme="minorHAnsi" w:cstheme="minorHAnsi"/>
                <w:color w:val="231F20"/>
                <w:sz w:val="24"/>
              </w:rPr>
              <w:t>Make</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sure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your</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actions</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achieve</w:t>
            </w:r>
            <w:r w:rsidRPr="00BE076E">
              <w:rPr>
                <w:rFonts w:asciiTheme="minorHAnsi" w:hAnsiTheme="minorHAnsi" w:cstheme="minorHAnsi"/>
                <w:color w:val="231F20"/>
                <w:spacing w:val="-51"/>
                <w:sz w:val="24"/>
              </w:rPr>
              <w:t xml:space="preserve"> </w:t>
            </w:r>
            <w:r w:rsidRPr="00BE076E">
              <w:rPr>
                <w:rFonts w:asciiTheme="minorHAnsi" w:hAnsiTheme="minorHAnsi" w:cstheme="minorHAnsi"/>
                <w:color w:val="231F20"/>
                <w:sz w:val="24"/>
              </w:rPr>
              <w:t>are</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linked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your</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intentions:</w:t>
            </w:r>
          </w:p>
        </w:tc>
        <w:tc>
          <w:tcPr>
            <w:tcW w:w="1616" w:type="dxa"/>
          </w:tcPr>
          <w:p w14:paraId="117458F9" w14:textId="77777777" w:rsidR="00397BDD" w:rsidRPr="00BE076E" w:rsidRDefault="006C016C">
            <w:pPr>
              <w:pStyle w:val="TableParagraph"/>
              <w:spacing w:before="46" w:line="235" w:lineRule="auto"/>
              <w:ind w:right="547"/>
              <w:rPr>
                <w:rFonts w:asciiTheme="minorHAnsi" w:hAnsiTheme="minorHAnsi" w:cstheme="minorHAnsi"/>
                <w:sz w:val="24"/>
              </w:rPr>
            </w:pPr>
            <w:r w:rsidRPr="00BE076E">
              <w:rPr>
                <w:rFonts w:asciiTheme="minorHAnsi" w:hAnsiTheme="minorHAnsi" w:cstheme="minorHAnsi"/>
                <w:color w:val="231F20"/>
                <w:sz w:val="24"/>
              </w:rPr>
              <w:t>Funding</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pacing w:val="-1"/>
                <w:sz w:val="24"/>
              </w:rPr>
              <w:t>allocated:</w:t>
            </w:r>
          </w:p>
        </w:tc>
        <w:tc>
          <w:tcPr>
            <w:tcW w:w="3307" w:type="dxa"/>
          </w:tcPr>
          <w:p w14:paraId="378609DF" w14:textId="77777777" w:rsidR="00397BDD" w:rsidRPr="00BE076E" w:rsidRDefault="006C016C">
            <w:pPr>
              <w:pStyle w:val="TableParagraph"/>
              <w:spacing w:before="46" w:line="235" w:lineRule="auto"/>
              <w:ind w:right="436"/>
              <w:rPr>
                <w:rFonts w:asciiTheme="minorHAnsi" w:hAnsiTheme="minorHAnsi" w:cstheme="minorHAnsi"/>
                <w:sz w:val="24"/>
              </w:rPr>
            </w:pPr>
            <w:r w:rsidRPr="00BE076E">
              <w:rPr>
                <w:rFonts w:asciiTheme="minorHAnsi" w:hAnsiTheme="minorHAnsi" w:cstheme="minorHAnsi"/>
                <w:color w:val="231F20"/>
                <w:sz w:val="24"/>
              </w:rPr>
              <w:t>Evidence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impact:</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51"/>
                <w:sz w:val="24"/>
              </w:rPr>
              <w:t xml:space="preserve"> </w:t>
            </w:r>
            <w:r w:rsidRPr="00BE076E">
              <w:rPr>
                <w:rFonts w:asciiTheme="minorHAnsi" w:hAnsiTheme="minorHAnsi" w:cstheme="minorHAnsi"/>
                <w:color w:val="231F20"/>
                <w:sz w:val="24"/>
              </w:rPr>
              <w:t>pupils now know and what</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can they now do? What has</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changed?:</w:t>
            </w:r>
          </w:p>
        </w:tc>
        <w:tc>
          <w:tcPr>
            <w:tcW w:w="3134" w:type="dxa"/>
          </w:tcPr>
          <w:p w14:paraId="2C357971" w14:textId="77777777" w:rsidR="00397BDD" w:rsidRPr="00BE076E" w:rsidRDefault="006C016C">
            <w:pPr>
              <w:pStyle w:val="TableParagraph"/>
              <w:spacing w:before="46" w:line="235" w:lineRule="auto"/>
              <w:ind w:right="267"/>
              <w:rPr>
                <w:rFonts w:asciiTheme="minorHAnsi" w:hAnsiTheme="minorHAnsi" w:cstheme="minorHAnsi"/>
                <w:sz w:val="24"/>
              </w:rPr>
            </w:pPr>
            <w:r w:rsidRPr="00BE076E">
              <w:rPr>
                <w:rFonts w:asciiTheme="minorHAnsi" w:hAnsiTheme="minorHAnsi" w:cstheme="minorHAnsi"/>
                <w:color w:val="231F20"/>
                <w:sz w:val="24"/>
              </w:rPr>
              <w:t>Sustainability</w:t>
            </w:r>
            <w:r w:rsidRPr="00BE076E">
              <w:rPr>
                <w:rFonts w:asciiTheme="minorHAnsi" w:hAnsiTheme="minorHAnsi" w:cstheme="minorHAnsi"/>
                <w:color w:val="231F20"/>
                <w:spacing w:val="-8"/>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8"/>
                <w:sz w:val="24"/>
              </w:rPr>
              <w:t xml:space="preserve"> </w:t>
            </w:r>
            <w:r w:rsidRPr="00BE076E">
              <w:rPr>
                <w:rFonts w:asciiTheme="minorHAnsi" w:hAnsiTheme="minorHAnsi" w:cstheme="minorHAnsi"/>
                <w:color w:val="231F20"/>
                <w:sz w:val="24"/>
              </w:rPr>
              <w:t>suggested</w:t>
            </w:r>
            <w:r w:rsidRPr="00BE076E">
              <w:rPr>
                <w:rFonts w:asciiTheme="minorHAnsi" w:hAnsiTheme="minorHAnsi" w:cstheme="minorHAnsi"/>
                <w:color w:val="231F20"/>
                <w:spacing w:val="-51"/>
                <w:sz w:val="24"/>
              </w:rPr>
              <w:t xml:space="preserve"> </w:t>
            </w:r>
            <w:r w:rsidRPr="00BE076E">
              <w:rPr>
                <w:rFonts w:asciiTheme="minorHAnsi" w:hAnsiTheme="minorHAnsi" w:cstheme="minorHAnsi"/>
                <w:color w:val="231F20"/>
                <w:sz w:val="24"/>
              </w:rPr>
              <w:t>next</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steps:</w:t>
            </w:r>
          </w:p>
        </w:tc>
      </w:tr>
      <w:tr w:rsidR="00397BDD" w:rsidRPr="00BE076E" w14:paraId="2075D422" w14:textId="77777777">
        <w:trPr>
          <w:trHeight w:val="1690"/>
        </w:trPr>
        <w:tc>
          <w:tcPr>
            <w:tcW w:w="3720" w:type="dxa"/>
          </w:tcPr>
          <w:p w14:paraId="3F436E6E" w14:textId="6971FDB8" w:rsidR="00397BDD" w:rsidRPr="00BE076E" w:rsidRDefault="00086A4F">
            <w:pPr>
              <w:pStyle w:val="TableParagraph"/>
              <w:ind w:left="0"/>
              <w:rPr>
                <w:rFonts w:asciiTheme="minorHAnsi" w:hAnsiTheme="minorHAnsi" w:cstheme="minorHAnsi"/>
                <w:sz w:val="24"/>
              </w:rPr>
            </w:pPr>
            <w:r w:rsidRPr="00BE076E">
              <w:rPr>
                <w:rFonts w:asciiTheme="minorHAnsi" w:hAnsiTheme="minorHAnsi" w:cstheme="minorHAnsi"/>
                <w:sz w:val="24"/>
              </w:rPr>
              <w:t xml:space="preserve">To ensure that children’s wellbeing is supported through PESSPA on the return to school after the first and second lockdowns. </w:t>
            </w:r>
          </w:p>
          <w:p w14:paraId="551F7946" w14:textId="337C4ED1" w:rsidR="00DC660D" w:rsidRPr="00BE076E" w:rsidRDefault="00DC660D">
            <w:pPr>
              <w:pStyle w:val="TableParagraph"/>
              <w:ind w:left="0"/>
              <w:rPr>
                <w:rFonts w:asciiTheme="minorHAnsi" w:hAnsiTheme="minorHAnsi" w:cstheme="minorHAnsi"/>
                <w:sz w:val="24"/>
              </w:rPr>
            </w:pPr>
          </w:p>
          <w:p w14:paraId="42E88057" w14:textId="6C907054" w:rsidR="00DC660D" w:rsidRPr="00BE076E" w:rsidRDefault="00DC660D">
            <w:pPr>
              <w:pStyle w:val="TableParagraph"/>
              <w:ind w:left="0"/>
              <w:rPr>
                <w:rFonts w:asciiTheme="minorHAnsi" w:hAnsiTheme="minorHAnsi" w:cstheme="minorHAnsi"/>
                <w:sz w:val="24"/>
              </w:rPr>
            </w:pPr>
          </w:p>
          <w:p w14:paraId="7C3247D7" w14:textId="2FFAF0BA" w:rsidR="00DC660D" w:rsidRPr="00BE076E" w:rsidRDefault="00DC660D">
            <w:pPr>
              <w:pStyle w:val="TableParagraph"/>
              <w:ind w:left="0"/>
              <w:rPr>
                <w:rFonts w:asciiTheme="minorHAnsi" w:hAnsiTheme="minorHAnsi" w:cstheme="minorHAnsi"/>
                <w:sz w:val="24"/>
              </w:rPr>
            </w:pPr>
          </w:p>
          <w:p w14:paraId="48F1DF85" w14:textId="0218C3E4" w:rsidR="00DC660D" w:rsidRPr="00BE076E" w:rsidRDefault="00DC660D">
            <w:pPr>
              <w:pStyle w:val="TableParagraph"/>
              <w:ind w:left="0"/>
              <w:rPr>
                <w:rFonts w:asciiTheme="minorHAnsi" w:hAnsiTheme="minorHAnsi" w:cstheme="minorHAnsi"/>
                <w:sz w:val="24"/>
              </w:rPr>
            </w:pPr>
          </w:p>
          <w:p w14:paraId="0B1FBBC0" w14:textId="5B7277E3" w:rsidR="00DC660D" w:rsidRPr="00BE076E" w:rsidRDefault="00DC660D">
            <w:pPr>
              <w:pStyle w:val="TableParagraph"/>
              <w:ind w:left="0"/>
              <w:rPr>
                <w:rFonts w:asciiTheme="minorHAnsi" w:hAnsiTheme="minorHAnsi" w:cstheme="minorHAnsi"/>
                <w:sz w:val="24"/>
              </w:rPr>
            </w:pPr>
          </w:p>
          <w:p w14:paraId="516E26B5" w14:textId="09CFC3DA" w:rsidR="00DC660D" w:rsidRPr="00BE076E" w:rsidRDefault="00DC660D">
            <w:pPr>
              <w:pStyle w:val="TableParagraph"/>
              <w:ind w:left="0"/>
              <w:rPr>
                <w:rFonts w:asciiTheme="minorHAnsi" w:hAnsiTheme="minorHAnsi" w:cstheme="minorHAnsi"/>
                <w:sz w:val="24"/>
              </w:rPr>
            </w:pPr>
          </w:p>
          <w:p w14:paraId="02992A5C" w14:textId="48FACCAF" w:rsidR="00DC660D" w:rsidRPr="00BE076E" w:rsidRDefault="00DC660D">
            <w:pPr>
              <w:pStyle w:val="TableParagraph"/>
              <w:ind w:left="0"/>
              <w:rPr>
                <w:rFonts w:asciiTheme="minorHAnsi" w:hAnsiTheme="minorHAnsi" w:cstheme="minorHAnsi"/>
                <w:sz w:val="24"/>
              </w:rPr>
            </w:pPr>
          </w:p>
          <w:p w14:paraId="588B376F" w14:textId="4C67BCE3" w:rsidR="00DC660D" w:rsidRPr="00BE076E" w:rsidRDefault="00DC660D">
            <w:pPr>
              <w:pStyle w:val="TableParagraph"/>
              <w:ind w:left="0"/>
              <w:rPr>
                <w:rFonts w:asciiTheme="minorHAnsi" w:hAnsiTheme="minorHAnsi" w:cstheme="minorHAnsi"/>
                <w:sz w:val="24"/>
              </w:rPr>
            </w:pPr>
            <w:r w:rsidRPr="00BE076E">
              <w:rPr>
                <w:rFonts w:asciiTheme="minorHAnsi" w:hAnsiTheme="minorHAnsi" w:cstheme="minorHAnsi"/>
                <w:sz w:val="24"/>
              </w:rPr>
              <w:t>Through For</w:t>
            </w:r>
            <w:r w:rsidR="00232044">
              <w:rPr>
                <w:rFonts w:asciiTheme="minorHAnsi" w:hAnsiTheme="minorHAnsi" w:cstheme="minorHAnsi"/>
                <w:sz w:val="24"/>
              </w:rPr>
              <w:t>e</w:t>
            </w:r>
            <w:r w:rsidRPr="00BE076E">
              <w:rPr>
                <w:rFonts w:asciiTheme="minorHAnsi" w:hAnsiTheme="minorHAnsi" w:cstheme="minorHAnsi"/>
                <w:sz w:val="24"/>
              </w:rPr>
              <w:t xml:space="preserve">st School – helping the children to see the variety of Physical Activity that they can be involved in. </w:t>
            </w:r>
          </w:p>
          <w:p w14:paraId="534CF3A1" w14:textId="77777777" w:rsidR="00086A4F" w:rsidRPr="00BE076E" w:rsidRDefault="00086A4F">
            <w:pPr>
              <w:pStyle w:val="TableParagraph"/>
              <w:ind w:left="0"/>
              <w:rPr>
                <w:rFonts w:asciiTheme="minorHAnsi" w:hAnsiTheme="minorHAnsi" w:cstheme="minorHAnsi"/>
                <w:sz w:val="24"/>
              </w:rPr>
            </w:pPr>
          </w:p>
          <w:p w14:paraId="78BB0215" w14:textId="77777777" w:rsidR="00086A4F" w:rsidRPr="00BE076E" w:rsidRDefault="00086A4F">
            <w:pPr>
              <w:pStyle w:val="TableParagraph"/>
              <w:ind w:left="0"/>
              <w:rPr>
                <w:rFonts w:asciiTheme="minorHAnsi" w:hAnsiTheme="minorHAnsi" w:cstheme="minorHAnsi"/>
                <w:sz w:val="24"/>
              </w:rPr>
            </w:pPr>
          </w:p>
          <w:p w14:paraId="3F120974" w14:textId="77777777" w:rsidR="004C28D2" w:rsidRPr="00BE076E" w:rsidRDefault="004C28D2">
            <w:pPr>
              <w:pStyle w:val="TableParagraph"/>
              <w:ind w:left="0"/>
              <w:rPr>
                <w:rFonts w:asciiTheme="minorHAnsi" w:hAnsiTheme="minorHAnsi" w:cstheme="minorHAnsi"/>
                <w:sz w:val="24"/>
              </w:rPr>
            </w:pPr>
          </w:p>
          <w:p w14:paraId="7BE5303E" w14:textId="77777777" w:rsidR="00232044" w:rsidRDefault="00232044">
            <w:pPr>
              <w:pStyle w:val="TableParagraph"/>
              <w:ind w:left="0"/>
              <w:rPr>
                <w:rFonts w:asciiTheme="minorHAnsi" w:hAnsiTheme="minorHAnsi" w:cstheme="minorHAnsi"/>
                <w:sz w:val="24"/>
              </w:rPr>
            </w:pPr>
          </w:p>
          <w:p w14:paraId="018E14AD" w14:textId="77777777" w:rsidR="00232044" w:rsidRDefault="00232044">
            <w:pPr>
              <w:pStyle w:val="TableParagraph"/>
              <w:ind w:left="0"/>
              <w:rPr>
                <w:rFonts w:asciiTheme="minorHAnsi" w:hAnsiTheme="minorHAnsi" w:cstheme="minorHAnsi"/>
                <w:sz w:val="24"/>
              </w:rPr>
            </w:pPr>
          </w:p>
          <w:p w14:paraId="5AE9144C" w14:textId="41EB7902" w:rsidR="00086A4F" w:rsidRPr="00BE076E" w:rsidRDefault="00086A4F">
            <w:pPr>
              <w:pStyle w:val="TableParagraph"/>
              <w:ind w:left="0"/>
              <w:rPr>
                <w:rFonts w:asciiTheme="minorHAnsi" w:hAnsiTheme="minorHAnsi" w:cstheme="minorHAnsi"/>
                <w:sz w:val="24"/>
              </w:rPr>
            </w:pPr>
            <w:r w:rsidRPr="00BE076E">
              <w:rPr>
                <w:rFonts w:asciiTheme="minorHAnsi" w:hAnsiTheme="minorHAnsi" w:cstheme="minorHAnsi"/>
                <w:sz w:val="24"/>
              </w:rPr>
              <w:t>To raise the profile of School Sports- and competitive sports despite there being no events this year.</w:t>
            </w:r>
          </w:p>
          <w:p w14:paraId="7103394D" w14:textId="77777777" w:rsidR="004C28D2" w:rsidRPr="00BE076E" w:rsidRDefault="004C28D2">
            <w:pPr>
              <w:pStyle w:val="TableParagraph"/>
              <w:ind w:left="0"/>
              <w:rPr>
                <w:rFonts w:asciiTheme="minorHAnsi" w:hAnsiTheme="minorHAnsi" w:cstheme="minorHAnsi"/>
                <w:sz w:val="24"/>
              </w:rPr>
            </w:pPr>
          </w:p>
          <w:p w14:paraId="3C0DA7F9" w14:textId="77777777" w:rsidR="004C28D2" w:rsidRPr="00BE076E" w:rsidRDefault="004C28D2">
            <w:pPr>
              <w:pStyle w:val="TableParagraph"/>
              <w:ind w:left="0"/>
              <w:rPr>
                <w:rFonts w:asciiTheme="minorHAnsi" w:hAnsiTheme="minorHAnsi" w:cstheme="minorHAnsi"/>
                <w:sz w:val="24"/>
              </w:rPr>
            </w:pPr>
          </w:p>
          <w:p w14:paraId="422BFACF" w14:textId="77777777" w:rsidR="004C28D2" w:rsidRPr="00BE076E" w:rsidRDefault="004C28D2">
            <w:pPr>
              <w:pStyle w:val="TableParagraph"/>
              <w:ind w:left="0"/>
              <w:rPr>
                <w:rFonts w:asciiTheme="minorHAnsi" w:hAnsiTheme="minorHAnsi" w:cstheme="minorHAnsi"/>
                <w:sz w:val="24"/>
              </w:rPr>
            </w:pPr>
          </w:p>
          <w:p w14:paraId="580D24FB" w14:textId="5DDFF35F" w:rsidR="004C28D2" w:rsidRPr="00BE076E" w:rsidRDefault="004C28D2">
            <w:pPr>
              <w:pStyle w:val="TableParagraph"/>
              <w:ind w:left="0"/>
              <w:rPr>
                <w:rFonts w:asciiTheme="minorHAnsi" w:hAnsiTheme="minorHAnsi" w:cstheme="minorHAnsi"/>
                <w:sz w:val="24"/>
              </w:rPr>
            </w:pPr>
            <w:r w:rsidRPr="00BE076E">
              <w:rPr>
                <w:rFonts w:asciiTheme="minorHAnsi" w:hAnsiTheme="minorHAnsi" w:cstheme="minorHAnsi"/>
                <w:sz w:val="24"/>
              </w:rPr>
              <w:t>To provide time for the OPE Co-or</w:t>
            </w:r>
            <w:r w:rsidR="00232044">
              <w:rPr>
                <w:rFonts w:asciiTheme="minorHAnsi" w:hAnsiTheme="minorHAnsi" w:cstheme="minorHAnsi"/>
                <w:sz w:val="24"/>
              </w:rPr>
              <w:t>d</w:t>
            </w:r>
            <w:r w:rsidRPr="00BE076E">
              <w:rPr>
                <w:rFonts w:asciiTheme="minorHAnsi" w:hAnsiTheme="minorHAnsi" w:cstheme="minorHAnsi"/>
                <w:sz w:val="24"/>
              </w:rPr>
              <w:t>i</w:t>
            </w:r>
            <w:r w:rsidR="00232044">
              <w:rPr>
                <w:rFonts w:asciiTheme="minorHAnsi" w:hAnsiTheme="minorHAnsi" w:cstheme="minorHAnsi"/>
                <w:sz w:val="24"/>
              </w:rPr>
              <w:t>n</w:t>
            </w:r>
            <w:r w:rsidRPr="00BE076E">
              <w:rPr>
                <w:rFonts w:asciiTheme="minorHAnsi" w:hAnsiTheme="minorHAnsi" w:cstheme="minorHAnsi"/>
                <w:sz w:val="24"/>
              </w:rPr>
              <w:t>ators to assess funding, teaching and learning and progress of the action plan.</w:t>
            </w:r>
          </w:p>
        </w:tc>
        <w:tc>
          <w:tcPr>
            <w:tcW w:w="3600" w:type="dxa"/>
          </w:tcPr>
          <w:p w14:paraId="6558EBB4" w14:textId="2285FA67" w:rsidR="00086A4F" w:rsidRPr="00BE076E" w:rsidRDefault="00086A4F" w:rsidP="00086A4F">
            <w:pPr>
              <w:pStyle w:val="TableParagraph"/>
              <w:ind w:left="0"/>
              <w:rPr>
                <w:rFonts w:asciiTheme="minorHAnsi" w:hAnsiTheme="minorHAnsi" w:cstheme="minorHAnsi"/>
                <w:sz w:val="24"/>
              </w:rPr>
            </w:pPr>
            <w:r w:rsidRPr="00BE076E">
              <w:rPr>
                <w:rFonts w:asciiTheme="minorHAnsi" w:hAnsiTheme="minorHAnsi" w:cstheme="minorHAnsi"/>
                <w:sz w:val="24"/>
              </w:rPr>
              <w:t>Lockdown and return to school action plan: please see attached document.</w:t>
            </w:r>
          </w:p>
          <w:p w14:paraId="1F5754B3" w14:textId="77777777" w:rsidR="00086A4F" w:rsidRPr="00BE076E" w:rsidRDefault="00086A4F" w:rsidP="00086A4F">
            <w:pPr>
              <w:pStyle w:val="TableParagraph"/>
              <w:ind w:left="0"/>
              <w:rPr>
                <w:rFonts w:asciiTheme="minorHAnsi" w:hAnsiTheme="minorHAnsi" w:cstheme="minorHAnsi"/>
                <w:sz w:val="24"/>
              </w:rPr>
            </w:pPr>
          </w:p>
          <w:p w14:paraId="65CC3995" w14:textId="77777777" w:rsidR="00086A4F" w:rsidRPr="00BE076E" w:rsidRDefault="00086A4F" w:rsidP="00086A4F">
            <w:pPr>
              <w:pStyle w:val="TableParagraph"/>
              <w:ind w:left="0"/>
              <w:rPr>
                <w:rFonts w:asciiTheme="minorHAnsi" w:hAnsiTheme="minorHAnsi" w:cstheme="minorHAnsi"/>
                <w:sz w:val="24"/>
              </w:rPr>
            </w:pPr>
          </w:p>
          <w:p w14:paraId="55925217" w14:textId="62254A69" w:rsidR="00086A4F" w:rsidRPr="00BE076E" w:rsidRDefault="00086A4F" w:rsidP="00086A4F">
            <w:pPr>
              <w:pStyle w:val="TableParagraph"/>
              <w:ind w:left="0"/>
              <w:rPr>
                <w:rFonts w:asciiTheme="minorHAnsi" w:hAnsiTheme="minorHAnsi" w:cstheme="minorHAnsi"/>
                <w:sz w:val="24"/>
              </w:rPr>
            </w:pPr>
            <w:r w:rsidRPr="00BE076E">
              <w:rPr>
                <w:rFonts w:asciiTheme="minorHAnsi" w:hAnsiTheme="minorHAnsi" w:cstheme="minorHAnsi"/>
                <w:sz w:val="24"/>
              </w:rPr>
              <w:t xml:space="preserve">Holy Trinity took part in the Winter Games to </w:t>
            </w:r>
            <w:r w:rsidR="0089577D" w:rsidRPr="00BE076E">
              <w:rPr>
                <w:rFonts w:asciiTheme="minorHAnsi" w:hAnsiTheme="minorHAnsi" w:cstheme="minorHAnsi"/>
                <w:sz w:val="24"/>
              </w:rPr>
              <w:t>en</w:t>
            </w:r>
            <w:r w:rsidRPr="00BE076E">
              <w:rPr>
                <w:rFonts w:asciiTheme="minorHAnsi" w:hAnsiTheme="minorHAnsi" w:cstheme="minorHAnsi"/>
                <w:sz w:val="24"/>
              </w:rPr>
              <w:t>gage children during the J</w:t>
            </w:r>
            <w:r w:rsidR="0089577D" w:rsidRPr="00BE076E">
              <w:rPr>
                <w:rFonts w:asciiTheme="minorHAnsi" w:hAnsiTheme="minorHAnsi" w:cstheme="minorHAnsi"/>
                <w:sz w:val="24"/>
              </w:rPr>
              <w:t>anuary</w:t>
            </w:r>
            <w:r w:rsidRPr="00BE076E">
              <w:rPr>
                <w:rFonts w:asciiTheme="minorHAnsi" w:hAnsiTheme="minorHAnsi" w:cstheme="minorHAnsi"/>
                <w:sz w:val="24"/>
              </w:rPr>
              <w:t xml:space="preserve"> 2021 Lockdown in a variety of different physical activities. </w:t>
            </w:r>
          </w:p>
          <w:p w14:paraId="29E06C1A" w14:textId="66C9F373" w:rsidR="00086A4F" w:rsidRPr="00BE076E" w:rsidRDefault="00086A4F" w:rsidP="00086A4F">
            <w:pPr>
              <w:pStyle w:val="TableParagraph"/>
              <w:ind w:left="0"/>
              <w:rPr>
                <w:rFonts w:asciiTheme="minorHAnsi" w:hAnsiTheme="minorHAnsi" w:cstheme="minorHAnsi"/>
                <w:sz w:val="24"/>
              </w:rPr>
            </w:pPr>
          </w:p>
          <w:p w14:paraId="196D5721" w14:textId="008E5D1E" w:rsidR="00086A4F" w:rsidRPr="00BE076E" w:rsidRDefault="00086A4F" w:rsidP="00086A4F">
            <w:pPr>
              <w:pStyle w:val="TableParagraph"/>
              <w:ind w:left="0"/>
              <w:rPr>
                <w:rFonts w:asciiTheme="minorHAnsi" w:hAnsiTheme="minorHAnsi" w:cstheme="minorHAnsi"/>
                <w:sz w:val="24"/>
              </w:rPr>
            </w:pPr>
            <w:r w:rsidRPr="00BE076E">
              <w:rPr>
                <w:rFonts w:asciiTheme="minorHAnsi" w:hAnsiTheme="minorHAnsi" w:cstheme="minorHAnsi"/>
                <w:sz w:val="24"/>
              </w:rPr>
              <w:t xml:space="preserve">Children in each Year Group have a morning or afternoon at Forest School. </w:t>
            </w:r>
          </w:p>
          <w:p w14:paraId="0AD2E23A" w14:textId="573D7A0D" w:rsidR="00086A4F" w:rsidRPr="00BE076E" w:rsidRDefault="00086A4F" w:rsidP="00086A4F">
            <w:pPr>
              <w:pStyle w:val="TableParagraph"/>
              <w:ind w:left="0"/>
              <w:rPr>
                <w:rFonts w:asciiTheme="minorHAnsi" w:hAnsiTheme="minorHAnsi" w:cstheme="minorHAnsi"/>
                <w:sz w:val="24"/>
              </w:rPr>
            </w:pPr>
          </w:p>
          <w:p w14:paraId="6C801A4A" w14:textId="097D735C" w:rsidR="00086A4F" w:rsidRPr="00BE076E" w:rsidRDefault="00086A4F" w:rsidP="00086A4F">
            <w:pPr>
              <w:pStyle w:val="TableParagraph"/>
              <w:ind w:left="0"/>
              <w:rPr>
                <w:rFonts w:asciiTheme="minorHAnsi" w:hAnsiTheme="minorHAnsi" w:cstheme="minorHAnsi"/>
                <w:sz w:val="24"/>
              </w:rPr>
            </w:pPr>
          </w:p>
          <w:p w14:paraId="2CBF483F" w14:textId="414358BA" w:rsidR="00086A4F" w:rsidRPr="00BE076E" w:rsidRDefault="00086A4F" w:rsidP="00086A4F">
            <w:pPr>
              <w:pStyle w:val="TableParagraph"/>
              <w:ind w:left="0"/>
              <w:rPr>
                <w:rFonts w:asciiTheme="minorHAnsi" w:hAnsiTheme="minorHAnsi" w:cstheme="minorHAnsi"/>
                <w:sz w:val="24"/>
              </w:rPr>
            </w:pPr>
          </w:p>
          <w:p w14:paraId="045834D8" w14:textId="77777777" w:rsidR="00232044" w:rsidRDefault="00232044" w:rsidP="00086A4F">
            <w:pPr>
              <w:pStyle w:val="TableParagraph"/>
              <w:ind w:left="0"/>
              <w:rPr>
                <w:rFonts w:asciiTheme="minorHAnsi" w:hAnsiTheme="minorHAnsi" w:cstheme="minorHAnsi"/>
                <w:sz w:val="24"/>
              </w:rPr>
            </w:pPr>
          </w:p>
          <w:p w14:paraId="0E0A7307" w14:textId="77777777" w:rsidR="00232044" w:rsidRDefault="00232044" w:rsidP="00086A4F">
            <w:pPr>
              <w:pStyle w:val="TableParagraph"/>
              <w:ind w:left="0"/>
              <w:rPr>
                <w:rFonts w:asciiTheme="minorHAnsi" w:hAnsiTheme="minorHAnsi" w:cstheme="minorHAnsi"/>
                <w:sz w:val="24"/>
              </w:rPr>
            </w:pPr>
          </w:p>
          <w:p w14:paraId="4FAFA81E" w14:textId="2278C42B" w:rsidR="00086A4F" w:rsidRPr="00BE076E" w:rsidRDefault="00086A4F" w:rsidP="00086A4F">
            <w:pPr>
              <w:pStyle w:val="TableParagraph"/>
              <w:ind w:left="0"/>
              <w:rPr>
                <w:rFonts w:asciiTheme="minorHAnsi" w:hAnsiTheme="minorHAnsi" w:cstheme="minorHAnsi"/>
                <w:sz w:val="24"/>
              </w:rPr>
            </w:pPr>
            <w:r w:rsidRPr="00BE076E">
              <w:rPr>
                <w:rFonts w:asciiTheme="minorHAnsi" w:hAnsiTheme="minorHAnsi" w:cstheme="minorHAnsi"/>
                <w:sz w:val="24"/>
              </w:rPr>
              <w:t>Sussex Cricket came in to work with both Year 6 and Year 4.</w:t>
            </w:r>
            <w:r w:rsidR="0089577D" w:rsidRPr="00BE076E">
              <w:rPr>
                <w:rFonts w:asciiTheme="minorHAnsi" w:hAnsiTheme="minorHAnsi" w:cstheme="minorHAnsi"/>
                <w:sz w:val="24"/>
              </w:rPr>
              <w:t xml:space="preserve"> His provided an opportunity for the children to engage in more competitive sports. </w:t>
            </w:r>
            <w:r w:rsidRPr="00BE076E">
              <w:rPr>
                <w:rFonts w:asciiTheme="minorHAnsi" w:hAnsiTheme="minorHAnsi" w:cstheme="minorHAnsi"/>
                <w:sz w:val="24"/>
              </w:rPr>
              <w:t xml:space="preserve"> </w:t>
            </w:r>
          </w:p>
          <w:p w14:paraId="219FEB7A" w14:textId="77777777" w:rsidR="00086A4F" w:rsidRPr="00BE076E" w:rsidRDefault="00086A4F" w:rsidP="00086A4F">
            <w:pPr>
              <w:pStyle w:val="TableParagraph"/>
              <w:ind w:left="0"/>
              <w:rPr>
                <w:rFonts w:asciiTheme="minorHAnsi" w:hAnsiTheme="minorHAnsi" w:cstheme="minorHAnsi"/>
                <w:sz w:val="24"/>
              </w:rPr>
            </w:pPr>
          </w:p>
          <w:p w14:paraId="0F196C7C" w14:textId="77777777" w:rsidR="00086A4F" w:rsidRPr="00BE076E" w:rsidRDefault="00086A4F" w:rsidP="00086A4F">
            <w:pPr>
              <w:pStyle w:val="TableParagraph"/>
              <w:ind w:left="0"/>
              <w:rPr>
                <w:rFonts w:asciiTheme="minorHAnsi" w:hAnsiTheme="minorHAnsi" w:cstheme="minorHAnsi"/>
                <w:sz w:val="24"/>
              </w:rPr>
            </w:pPr>
          </w:p>
          <w:p w14:paraId="597AE89A" w14:textId="1691BD06" w:rsidR="00086A4F" w:rsidRPr="00BE076E" w:rsidRDefault="00BA6966" w:rsidP="00086A4F">
            <w:pPr>
              <w:pStyle w:val="TableParagraph"/>
              <w:ind w:left="0"/>
              <w:rPr>
                <w:rFonts w:asciiTheme="minorHAnsi" w:hAnsiTheme="minorHAnsi" w:cstheme="minorHAnsi"/>
                <w:sz w:val="24"/>
              </w:rPr>
            </w:pPr>
            <w:r>
              <w:rPr>
                <w:rFonts w:asciiTheme="minorHAnsi" w:hAnsiTheme="minorHAnsi" w:cstheme="minorHAnsi"/>
                <w:sz w:val="24"/>
              </w:rPr>
              <w:t>Subject Leaders time – 2 hours per week</w:t>
            </w:r>
          </w:p>
          <w:p w14:paraId="673EC2E0" w14:textId="77777777" w:rsidR="00086A4F" w:rsidRPr="00BE076E" w:rsidRDefault="00086A4F" w:rsidP="00086A4F">
            <w:pPr>
              <w:pStyle w:val="TableParagraph"/>
              <w:ind w:left="0"/>
              <w:rPr>
                <w:rFonts w:asciiTheme="minorHAnsi" w:hAnsiTheme="minorHAnsi" w:cstheme="minorHAnsi"/>
                <w:sz w:val="24"/>
              </w:rPr>
            </w:pPr>
          </w:p>
          <w:p w14:paraId="325F9775" w14:textId="4FC91938" w:rsidR="00397BDD" w:rsidRPr="00BE076E" w:rsidRDefault="00397BDD" w:rsidP="00086A4F">
            <w:pPr>
              <w:pStyle w:val="TableParagraph"/>
              <w:ind w:left="0"/>
              <w:rPr>
                <w:rFonts w:asciiTheme="minorHAnsi" w:hAnsiTheme="minorHAnsi" w:cstheme="minorHAnsi"/>
                <w:sz w:val="24"/>
              </w:rPr>
            </w:pPr>
          </w:p>
          <w:p w14:paraId="0B50A075" w14:textId="18422F69" w:rsidR="00086A4F" w:rsidRPr="00BE076E" w:rsidRDefault="00086A4F" w:rsidP="00086A4F">
            <w:pPr>
              <w:pStyle w:val="TableParagraph"/>
              <w:ind w:left="0"/>
              <w:rPr>
                <w:rFonts w:asciiTheme="minorHAnsi" w:hAnsiTheme="minorHAnsi" w:cstheme="minorHAnsi"/>
                <w:sz w:val="24"/>
              </w:rPr>
            </w:pPr>
          </w:p>
        </w:tc>
        <w:tc>
          <w:tcPr>
            <w:tcW w:w="1616" w:type="dxa"/>
          </w:tcPr>
          <w:p w14:paraId="2CD4DFC0" w14:textId="77777777" w:rsidR="00397BDD" w:rsidRPr="00BE076E" w:rsidRDefault="00397BDD">
            <w:pPr>
              <w:pStyle w:val="TableParagraph"/>
              <w:ind w:left="0"/>
              <w:rPr>
                <w:rFonts w:asciiTheme="minorHAnsi" w:hAnsiTheme="minorHAnsi" w:cstheme="minorHAnsi"/>
                <w:sz w:val="24"/>
              </w:rPr>
            </w:pPr>
          </w:p>
          <w:p w14:paraId="64182739" w14:textId="77777777" w:rsidR="00086A4F" w:rsidRPr="00BE076E" w:rsidRDefault="00086A4F">
            <w:pPr>
              <w:pStyle w:val="TableParagraph"/>
              <w:ind w:left="0"/>
              <w:rPr>
                <w:rFonts w:asciiTheme="minorHAnsi" w:hAnsiTheme="minorHAnsi" w:cstheme="minorHAnsi"/>
                <w:sz w:val="24"/>
              </w:rPr>
            </w:pPr>
          </w:p>
          <w:p w14:paraId="26DF18BC" w14:textId="77777777" w:rsidR="00086A4F" w:rsidRPr="00BE076E" w:rsidRDefault="00086A4F">
            <w:pPr>
              <w:pStyle w:val="TableParagraph"/>
              <w:ind w:left="0"/>
              <w:rPr>
                <w:rFonts w:asciiTheme="minorHAnsi" w:hAnsiTheme="minorHAnsi" w:cstheme="minorHAnsi"/>
                <w:sz w:val="24"/>
              </w:rPr>
            </w:pPr>
          </w:p>
          <w:p w14:paraId="3060662A" w14:textId="77777777" w:rsidR="00086A4F" w:rsidRPr="00BE076E" w:rsidRDefault="00086A4F">
            <w:pPr>
              <w:pStyle w:val="TableParagraph"/>
              <w:ind w:left="0"/>
              <w:rPr>
                <w:rFonts w:asciiTheme="minorHAnsi" w:hAnsiTheme="minorHAnsi" w:cstheme="minorHAnsi"/>
                <w:sz w:val="24"/>
              </w:rPr>
            </w:pPr>
          </w:p>
          <w:p w14:paraId="0A0B118D" w14:textId="77777777" w:rsidR="00086A4F" w:rsidRPr="00BE076E" w:rsidRDefault="00086A4F">
            <w:pPr>
              <w:pStyle w:val="TableParagraph"/>
              <w:ind w:left="0"/>
              <w:rPr>
                <w:rFonts w:asciiTheme="minorHAnsi" w:hAnsiTheme="minorHAnsi" w:cstheme="minorHAnsi"/>
                <w:sz w:val="24"/>
              </w:rPr>
            </w:pPr>
          </w:p>
          <w:p w14:paraId="5218B6FF" w14:textId="77777777" w:rsidR="0089577D" w:rsidRPr="00BE076E" w:rsidRDefault="0089577D">
            <w:pPr>
              <w:pStyle w:val="TableParagraph"/>
              <w:ind w:left="0"/>
              <w:rPr>
                <w:rFonts w:asciiTheme="minorHAnsi" w:hAnsiTheme="minorHAnsi" w:cstheme="minorHAnsi"/>
                <w:sz w:val="24"/>
              </w:rPr>
            </w:pPr>
          </w:p>
          <w:p w14:paraId="1D40ACD9" w14:textId="105CC5B0" w:rsidR="00086A4F" w:rsidRPr="00BE076E" w:rsidRDefault="00086A4F">
            <w:pPr>
              <w:pStyle w:val="TableParagraph"/>
              <w:ind w:left="0"/>
              <w:rPr>
                <w:rFonts w:asciiTheme="minorHAnsi" w:hAnsiTheme="minorHAnsi" w:cstheme="minorHAnsi"/>
                <w:sz w:val="24"/>
              </w:rPr>
            </w:pPr>
            <w:r w:rsidRPr="00BE076E">
              <w:rPr>
                <w:rFonts w:asciiTheme="minorHAnsi" w:hAnsiTheme="minorHAnsi" w:cstheme="minorHAnsi"/>
                <w:sz w:val="24"/>
              </w:rPr>
              <w:t>No funding required</w:t>
            </w:r>
          </w:p>
          <w:p w14:paraId="3C70A2AC" w14:textId="77777777" w:rsidR="00086A4F" w:rsidRPr="00BE076E" w:rsidRDefault="00086A4F">
            <w:pPr>
              <w:pStyle w:val="TableParagraph"/>
              <w:ind w:left="0"/>
              <w:rPr>
                <w:rFonts w:asciiTheme="minorHAnsi" w:hAnsiTheme="minorHAnsi" w:cstheme="minorHAnsi"/>
                <w:sz w:val="24"/>
              </w:rPr>
            </w:pPr>
          </w:p>
          <w:p w14:paraId="2D85F85A" w14:textId="77777777" w:rsidR="00086A4F" w:rsidRPr="00BE076E" w:rsidRDefault="00086A4F">
            <w:pPr>
              <w:pStyle w:val="TableParagraph"/>
              <w:ind w:left="0"/>
              <w:rPr>
                <w:rFonts w:asciiTheme="minorHAnsi" w:hAnsiTheme="minorHAnsi" w:cstheme="minorHAnsi"/>
                <w:sz w:val="24"/>
              </w:rPr>
            </w:pPr>
          </w:p>
          <w:p w14:paraId="69DFE1F1" w14:textId="64CA55F2" w:rsidR="00086A4F" w:rsidRPr="00BE076E" w:rsidRDefault="00086A4F">
            <w:pPr>
              <w:pStyle w:val="TableParagraph"/>
              <w:ind w:left="0"/>
              <w:rPr>
                <w:rFonts w:asciiTheme="minorHAnsi" w:hAnsiTheme="minorHAnsi" w:cstheme="minorHAnsi"/>
                <w:sz w:val="24"/>
              </w:rPr>
            </w:pPr>
          </w:p>
          <w:p w14:paraId="5676F4A2" w14:textId="018C64D3" w:rsidR="00086A4F" w:rsidRPr="00BE076E" w:rsidRDefault="0089577D">
            <w:pPr>
              <w:pStyle w:val="TableParagraph"/>
              <w:ind w:left="0"/>
              <w:rPr>
                <w:rFonts w:asciiTheme="minorHAnsi" w:hAnsiTheme="minorHAnsi" w:cstheme="minorHAnsi"/>
                <w:sz w:val="24"/>
              </w:rPr>
            </w:pPr>
            <w:r w:rsidRPr="00BE076E">
              <w:rPr>
                <w:rFonts w:asciiTheme="minorHAnsi" w:hAnsiTheme="minorHAnsi" w:cstheme="minorHAnsi"/>
                <w:sz w:val="24"/>
              </w:rPr>
              <w:t>No funding required</w:t>
            </w:r>
            <w:r w:rsidR="00232044">
              <w:rPr>
                <w:rFonts w:asciiTheme="minorHAnsi" w:hAnsiTheme="minorHAnsi" w:cstheme="minorHAnsi"/>
                <w:sz w:val="24"/>
              </w:rPr>
              <w:t xml:space="preserve"> for Forest School this academic year from the Sports Premium.</w:t>
            </w:r>
          </w:p>
          <w:p w14:paraId="3EDEAA17" w14:textId="77777777" w:rsidR="00501647" w:rsidRPr="00BE076E" w:rsidRDefault="00501647">
            <w:pPr>
              <w:pStyle w:val="TableParagraph"/>
              <w:ind w:left="0"/>
              <w:rPr>
                <w:rFonts w:asciiTheme="minorHAnsi" w:hAnsiTheme="minorHAnsi" w:cstheme="minorHAnsi"/>
                <w:sz w:val="24"/>
              </w:rPr>
            </w:pPr>
          </w:p>
          <w:p w14:paraId="70B7702E" w14:textId="6CD4A7AB" w:rsidR="00501647" w:rsidRPr="00BE076E" w:rsidRDefault="00232044">
            <w:pPr>
              <w:pStyle w:val="TableParagraph"/>
              <w:ind w:left="0"/>
              <w:rPr>
                <w:rFonts w:asciiTheme="minorHAnsi" w:hAnsiTheme="minorHAnsi" w:cstheme="minorHAnsi"/>
                <w:sz w:val="24"/>
              </w:rPr>
            </w:pPr>
            <w:r>
              <w:rPr>
                <w:rFonts w:asciiTheme="minorHAnsi" w:hAnsiTheme="minorHAnsi" w:cstheme="minorHAnsi"/>
                <w:sz w:val="24"/>
              </w:rPr>
              <w:t>No funding required</w:t>
            </w:r>
          </w:p>
          <w:p w14:paraId="6097422C" w14:textId="77777777" w:rsidR="00501647" w:rsidRPr="00BE076E" w:rsidRDefault="00501647">
            <w:pPr>
              <w:pStyle w:val="TableParagraph"/>
              <w:ind w:left="0"/>
              <w:rPr>
                <w:rFonts w:asciiTheme="minorHAnsi" w:hAnsiTheme="minorHAnsi" w:cstheme="minorHAnsi"/>
                <w:sz w:val="24"/>
              </w:rPr>
            </w:pPr>
          </w:p>
          <w:p w14:paraId="3DA330C8" w14:textId="77777777" w:rsidR="00232044" w:rsidRDefault="00232044">
            <w:pPr>
              <w:pStyle w:val="TableParagraph"/>
              <w:ind w:left="0"/>
              <w:rPr>
                <w:rFonts w:asciiTheme="minorHAnsi" w:hAnsiTheme="minorHAnsi" w:cstheme="minorHAnsi"/>
                <w:sz w:val="24"/>
              </w:rPr>
            </w:pPr>
          </w:p>
          <w:p w14:paraId="04FA8D59" w14:textId="77777777" w:rsidR="00232044" w:rsidRDefault="00232044">
            <w:pPr>
              <w:pStyle w:val="TableParagraph"/>
              <w:ind w:left="0"/>
              <w:rPr>
                <w:rFonts w:asciiTheme="minorHAnsi" w:hAnsiTheme="minorHAnsi" w:cstheme="minorHAnsi"/>
                <w:sz w:val="24"/>
              </w:rPr>
            </w:pPr>
          </w:p>
          <w:p w14:paraId="64956A38" w14:textId="77777777" w:rsidR="00232044" w:rsidRPr="00232044" w:rsidRDefault="00232044">
            <w:pPr>
              <w:pStyle w:val="TableParagraph"/>
              <w:ind w:left="0"/>
              <w:rPr>
                <w:rFonts w:asciiTheme="minorHAnsi" w:hAnsiTheme="minorHAnsi" w:cstheme="minorHAnsi"/>
                <w:color w:val="FF0000"/>
                <w:sz w:val="24"/>
              </w:rPr>
            </w:pPr>
          </w:p>
          <w:p w14:paraId="2F2851DE" w14:textId="6940CF37" w:rsidR="00501647" w:rsidRPr="00BE076E" w:rsidRDefault="00D86CB7">
            <w:pPr>
              <w:pStyle w:val="TableParagraph"/>
              <w:ind w:left="0"/>
              <w:rPr>
                <w:rFonts w:asciiTheme="minorHAnsi" w:hAnsiTheme="minorHAnsi" w:cstheme="minorHAnsi"/>
                <w:sz w:val="24"/>
              </w:rPr>
            </w:pPr>
            <w:r w:rsidRPr="000C4B4C">
              <w:rPr>
                <w:rFonts w:asciiTheme="minorHAnsi" w:hAnsiTheme="minorHAnsi" w:cstheme="minorHAnsi"/>
                <w:sz w:val="24"/>
              </w:rPr>
              <w:t>£3,563.70</w:t>
            </w:r>
          </w:p>
        </w:tc>
        <w:tc>
          <w:tcPr>
            <w:tcW w:w="3307" w:type="dxa"/>
          </w:tcPr>
          <w:p w14:paraId="47EF913F" w14:textId="77777777" w:rsidR="00397BDD" w:rsidRPr="00BE076E" w:rsidRDefault="00397BDD">
            <w:pPr>
              <w:pStyle w:val="TableParagraph"/>
              <w:ind w:left="0"/>
              <w:rPr>
                <w:rFonts w:asciiTheme="minorHAnsi" w:hAnsiTheme="minorHAnsi" w:cstheme="minorHAnsi"/>
                <w:sz w:val="24"/>
              </w:rPr>
            </w:pPr>
          </w:p>
          <w:p w14:paraId="49DC26CF" w14:textId="77777777" w:rsidR="00DC660D" w:rsidRPr="00BE076E" w:rsidRDefault="00DC660D">
            <w:pPr>
              <w:pStyle w:val="TableParagraph"/>
              <w:ind w:left="0"/>
              <w:rPr>
                <w:rFonts w:asciiTheme="minorHAnsi" w:hAnsiTheme="minorHAnsi" w:cstheme="minorHAnsi"/>
                <w:sz w:val="24"/>
              </w:rPr>
            </w:pPr>
          </w:p>
          <w:p w14:paraId="5FBD8ABF" w14:textId="77777777" w:rsidR="00DC660D" w:rsidRPr="00BE076E" w:rsidRDefault="00DC660D">
            <w:pPr>
              <w:pStyle w:val="TableParagraph"/>
              <w:ind w:left="0"/>
              <w:rPr>
                <w:rFonts w:asciiTheme="minorHAnsi" w:hAnsiTheme="minorHAnsi" w:cstheme="minorHAnsi"/>
                <w:sz w:val="24"/>
              </w:rPr>
            </w:pPr>
          </w:p>
          <w:p w14:paraId="3647DE45" w14:textId="77777777" w:rsidR="00DC660D" w:rsidRPr="00BE076E" w:rsidRDefault="00DC660D">
            <w:pPr>
              <w:pStyle w:val="TableParagraph"/>
              <w:ind w:left="0"/>
              <w:rPr>
                <w:rFonts w:asciiTheme="minorHAnsi" w:hAnsiTheme="minorHAnsi" w:cstheme="minorHAnsi"/>
                <w:sz w:val="24"/>
              </w:rPr>
            </w:pPr>
          </w:p>
          <w:p w14:paraId="3468446F" w14:textId="77777777" w:rsidR="00DC660D" w:rsidRPr="00BE076E" w:rsidRDefault="00DC660D">
            <w:pPr>
              <w:pStyle w:val="TableParagraph"/>
              <w:ind w:left="0"/>
              <w:rPr>
                <w:rFonts w:asciiTheme="minorHAnsi" w:hAnsiTheme="minorHAnsi" w:cstheme="minorHAnsi"/>
                <w:sz w:val="24"/>
              </w:rPr>
            </w:pPr>
          </w:p>
          <w:p w14:paraId="31D80635" w14:textId="6784FD05" w:rsidR="00DC660D" w:rsidRPr="00BE076E" w:rsidRDefault="00DC660D">
            <w:pPr>
              <w:pStyle w:val="TableParagraph"/>
              <w:ind w:left="0"/>
              <w:rPr>
                <w:rFonts w:asciiTheme="minorHAnsi" w:hAnsiTheme="minorHAnsi" w:cstheme="minorHAnsi"/>
                <w:sz w:val="24"/>
              </w:rPr>
            </w:pPr>
          </w:p>
          <w:p w14:paraId="73EBA8A4" w14:textId="061A0CDE" w:rsidR="00DC660D" w:rsidRPr="00BE076E" w:rsidRDefault="00DC660D">
            <w:pPr>
              <w:pStyle w:val="TableParagraph"/>
              <w:ind w:left="0"/>
              <w:rPr>
                <w:rFonts w:asciiTheme="minorHAnsi" w:hAnsiTheme="minorHAnsi" w:cstheme="minorHAnsi"/>
                <w:sz w:val="24"/>
              </w:rPr>
            </w:pPr>
            <w:r w:rsidRPr="00BE076E">
              <w:rPr>
                <w:rFonts w:asciiTheme="minorHAnsi" w:hAnsiTheme="minorHAnsi" w:cstheme="minorHAnsi"/>
                <w:sz w:val="24"/>
              </w:rPr>
              <w:t xml:space="preserve">The main benefit of the Winter Games was to help children keep active inside during the winter months of the second Lockdown. </w:t>
            </w:r>
          </w:p>
          <w:p w14:paraId="1B1AE7C5" w14:textId="77777777" w:rsidR="00DC660D" w:rsidRPr="00BE076E" w:rsidRDefault="00DC660D">
            <w:pPr>
              <w:pStyle w:val="TableParagraph"/>
              <w:ind w:left="0"/>
              <w:rPr>
                <w:rFonts w:asciiTheme="minorHAnsi" w:hAnsiTheme="minorHAnsi" w:cstheme="minorHAnsi"/>
                <w:sz w:val="24"/>
              </w:rPr>
            </w:pPr>
          </w:p>
          <w:p w14:paraId="1D269E8F" w14:textId="1F4BDEFE" w:rsidR="00DC660D" w:rsidRPr="00232044" w:rsidRDefault="00232044">
            <w:pPr>
              <w:pStyle w:val="TableParagraph"/>
              <w:ind w:left="0"/>
              <w:rPr>
                <w:rFonts w:asciiTheme="minorHAnsi" w:hAnsiTheme="minorHAnsi" w:cstheme="minorHAnsi"/>
                <w:sz w:val="24"/>
              </w:rPr>
            </w:pPr>
            <w:r w:rsidRPr="00232044">
              <w:rPr>
                <w:rFonts w:asciiTheme="minorHAnsi" w:hAnsiTheme="minorHAnsi" w:cstheme="minorHAnsi"/>
                <w:sz w:val="24"/>
              </w:rPr>
              <w:t xml:space="preserve">We have seen the benefits of Forest School across the school. Children who perhaps find the traditional learning environment of the classroom difficult have flourished with the opportunity to learn outside. </w:t>
            </w:r>
          </w:p>
          <w:p w14:paraId="543AFA66" w14:textId="77777777" w:rsidR="00DC660D" w:rsidRPr="00BE076E" w:rsidRDefault="00DC660D">
            <w:pPr>
              <w:pStyle w:val="TableParagraph"/>
              <w:ind w:left="0"/>
              <w:rPr>
                <w:rFonts w:asciiTheme="minorHAnsi" w:hAnsiTheme="minorHAnsi" w:cstheme="minorHAnsi"/>
                <w:color w:val="FF0000"/>
                <w:sz w:val="24"/>
              </w:rPr>
            </w:pPr>
          </w:p>
          <w:p w14:paraId="57B22010" w14:textId="77777777" w:rsidR="00DC660D" w:rsidRPr="00BE076E" w:rsidRDefault="00DC660D">
            <w:pPr>
              <w:pStyle w:val="TableParagraph"/>
              <w:ind w:left="0"/>
              <w:rPr>
                <w:rFonts w:asciiTheme="minorHAnsi" w:hAnsiTheme="minorHAnsi" w:cstheme="minorHAnsi"/>
                <w:color w:val="FF0000"/>
                <w:sz w:val="24"/>
              </w:rPr>
            </w:pPr>
          </w:p>
          <w:p w14:paraId="38D96F51" w14:textId="75A50B5F" w:rsidR="00DC660D" w:rsidRPr="00BE076E" w:rsidRDefault="00DC660D">
            <w:pPr>
              <w:pStyle w:val="TableParagraph"/>
              <w:ind w:left="0"/>
              <w:rPr>
                <w:rFonts w:asciiTheme="minorHAnsi" w:hAnsiTheme="minorHAnsi" w:cstheme="minorHAnsi"/>
                <w:sz w:val="24"/>
              </w:rPr>
            </w:pPr>
          </w:p>
        </w:tc>
        <w:tc>
          <w:tcPr>
            <w:tcW w:w="3134" w:type="dxa"/>
          </w:tcPr>
          <w:p w14:paraId="43EC80E3" w14:textId="77777777" w:rsidR="00397BDD" w:rsidRDefault="00397BDD">
            <w:pPr>
              <w:pStyle w:val="TableParagraph"/>
              <w:ind w:left="0"/>
              <w:rPr>
                <w:rFonts w:asciiTheme="minorHAnsi" w:hAnsiTheme="minorHAnsi" w:cstheme="minorHAnsi"/>
                <w:sz w:val="24"/>
              </w:rPr>
            </w:pPr>
          </w:p>
          <w:p w14:paraId="60493C3D" w14:textId="77777777" w:rsidR="00232044" w:rsidRDefault="00232044">
            <w:pPr>
              <w:pStyle w:val="TableParagraph"/>
              <w:ind w:left="0"/>
              <w:rPr>
                <w:rFonts w:asciiTheme="minorHAnsi" w:hAnsiTheme="minorHAnsi" w:cstheme="minorHAnsi"/>
                <w:sz w:val="24"/>
              </w:rPr>
            </w:pPr>
          </w:p>
          <w:p w14:paraId="25C38594" w14:textId="77777777" w:rsidR="00232044" w:rsidRDefault="00232044">
            <w:pPr>
              <w:pStyle w:val="TableParagraph"/>
              <w:ind w:left="0"/>
              <w:rPr>
                <w:rFonts w:asciiTheme="minorHAnsi" w:hAnsiTheme="minorHAnsi" w:cstheme="minorHAnsi"/>
                <w:sz w:val="24"/>
              </w:rPr>
            </w:pPr>
          </w:p>
          <w:p w14:paraId="607A3392" w14:textId="77777777" w:rsidR="00232044" w:rsidRDefault="00232044">
            <w:pPr>
              <w:pStyle w:val="TableParagraph"/>
              <w:ind w:left="0"/>
              <w:rPr>
                <w:rFonts w:asciiTheme="minorHAnsi" w:hAnsiTheme="minorHAnsi" w:cstheme="minorHAnsi"/>
                <w:sz w:val="24"/>
              </w:rPr>
            </w:pPr>
          </w:p>
          <w:p w14:paraId="25FDC403" w14:textId="77777777" w:rsidR="00232044" w:rsidRDefault="00232044">
            <w:pPr>
              <w:pStyle w:val="TableParagraph"/>
              <w:ind w:left="0"/>
              <w:rPr>
                <w:rFonts w:asciiTheme="minorHAnsi" w:hAnsiTheme="minorHAnsi" w:cstheme="minorHAnsi"/>
                <w:sz w:val="24"/>
              </w:rPr>
            </w:pPr>
          </w:p>
          <w:p w14:paraId="4EE1A2EE" w14:textId="77777777" w:rsidR="00232044" w:rsidRDefault="00232044">
            <w:pPr>
              <w:pStyle w:val="TableParagraph"/>
              <w:ind w:left="0"/>
              <w:rPr>
                <w:rFonts w:asciiTheme="minorHAnsi" w:hAnsiTheme="minorHAnsi" w:cstheme="minorHAnsi"/>
                <w:sz w:val="24"/>
              </w:rPr>
            </w:pPr>
          </w:p>
          <w:p w14:paraId="124EB36C" w14:textId="77777777" w:rsidR="00232044" w:rsidRDefault="00232044">
            <w:pPr>
              <w:pStyle w:val="TableParagraph"/>
              <w:ind w:left="0"/>
              <w:rPr>
                <w:rFonts w:asciiTheme="minorHAnsi" w:hAnsiTheme="minorHAnsi" w:cstheme="minorHAnsi"/>
                <w:sz w:val="24"/>
              </w:rPr>
            </w:pPr>
          </w:p>
          <w:p w14:paraId="4620B169" w14:textId="77777777" w:rsidR="00232044" w:rsidRDefault="00232044">
            <w:pPr>
              <w:pStyle w:val="TableParagraph"/>
              <w:ind w:left="0"/>
              <w:rPr>
                <w:rFonts w:asciiTheme="minorHAnsi" w:hAnsiTheme="minorHAnsi" w:cstheme="minorHAnsi"/>
                <w:sz w:val="24"/>
              </w:rPr>
            </w:pPr>
          </w:p>
          <w:p w14:paraId="71644DBD" w14:textId="77777777" w:rsidR="00232044" w:rsidRDefault="00232044">
            <w:pPr>
              <w:pStyle w:val="TableParagraph"/>
              <w:ind w:left="0"/>
              <w:rPr>
                <w:rFonts w:asciiTheme="minorHAnsi" w:hAnsiTheme="minorHAnsi" w:cstheme="minorHAnsi"/>
                <w:sz w:val="24"/>
              </w:rPr>
            </w:pPr>
          </w:p>
          <w:p w14:paraId="1F305A7D" w14:textId="77777777" w:rsidR="00232044" w:rsidRDefault="00232044">
            <w:pPr>
              <w:pStyle w:val="TableParagraph"/>
              <w:ind w:left="0"/>
              <w:rPr>
                <w:rFonts w:asciiTheme="minorHAnsi" w:hAnsiTheme="minorHAnsi" w:cstheme="minorHAnsi"/>
                <w:sz w:val="24"/>
              </w:rPr>
            </w:pPr>
          </w:p>
          <w:p w14:paraId="76DA84AD" w14:textId="77777777" w:rsidR="00232044" w:rsidRDefault="00232044">
            <w:pPr>
              <w:pStyle w:val="TableParagraph"/>
              <w:ind w:left="0"/>
              <w:rPr>
                <w:rFonts w:asciiTheme="minorHAnsi" w:hAnsiTheme="minorHAnsi" w:cstheme="minorHAnsi"/>
                <w:sz w:val="24"/>
              </w:rPr>
            </w:pPr>
          </w:p>
          <w:p w14:paraId="08903CB6" w14:textId="5BD91DA5" w:rsidR="00232044" w:rsidRPr="00BE076E" w:rsidRDefault="00232044">
            <w:pPr>
              <w:pStyle w:val="TableParagraph"/>
              <w:ind w:left="0"/>
              <w:rPr>
                <w:rFonts w:asciiTheme="minorHAnsi" w:hAnsiTheme="minorHAnsi" w:cstheme="minorHAnsi"/>
                <w:sz w:val="24"/>
              </w:rPr>
            </w:pPr>
            <w:r w:rsidRPr="00232044">
              <w:rPr>
                <w:rFonts w:asciiTheme="minorHAnsi" w:hAnsiTheme="minorHAnsi" w:cstheme="minorHAnsi"/>
                <w:sz w:val="24"/>
              </w:rPr>
              <w:t>All staff are being encouraged to create active outdoor lessons (Physical Activity). Outdoor lesson provision is being monitored by the Forest School Co-ordinator.</w:t>
            </w:r>
          </w:p>
        </w:tc>
      </w:tr>
    </w:tbl>
    <w:p w14:paraId="6357D0CD" w14:textId="77777777" w:rsidR="00397BDD" w:rsidRPr="00BE076E" w:rsidRDefault="00397BDD">
      <w:pPr>
        <w:rPr>
          <w:rFonts w:asciiTheme="minorHAnsi" w:hAnsiTheme="minorHAnsi" w:cstheme="minorHAnsi"/>
          <w:sz w:val="24"/>
        </w:rPr>
        <w:sectPr w:rsidR="00397BDD" w:rsidRPr="00BE076E">
          <w:pgSz w:w="16840" w:h="11910" w:orient="landscape"/>
          <w:pgMar w:top="420" w:right="0" w:bottom="78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rsidRPr="00BE076E" w14:paraId="47DDFD60" w14:textId="77777777">
        <w:trPr>
          <w:trHeight w:val="383"/>
        </w:trPr>
        <w:tc>
          <w:tcPr>
            <w:tcW w:w="12302" w:type="dxa"/>
            <w:gridSpan w:val="4"/>
            <w:vMerge w:val="restart"/>
          </w:tcPr>
          <w:p w14:paraId="4EFFB10C" w14:textId="77777777" w:rsidR="00397BDD" w:rsidRDefault="006C016C">
            <w:pPr>
              <w:pStyle w:val="TableParagraph"/>
              <w:spacing w:line="257" w:lineRule="exact"/>
              <w:ind w:left="28"/>
              <w:rPr>
                <w:rFonts w:asciiTheme="minorHAnsi" w:hAnsiTheme="minorHAnsi" w:cstheme="minorHAnsi"/>
                <w:color w:val="007F97"/>
                <w:sz w:val="24"/>
              </w:rPr>
            </w:pPr>
            <w:r w:rsidRPr="00BE076E">
              <w:rPr>
                <w:rFonts w:asciiTheme="minorHAnsi" w:hAnsiTheme="minorHAnsi" w:cstheme="minorHAnsi"/>
                <w:b/>
                <w:color w:val="007F97"/>
                <w:sz w:val="24"/>
              </w:rPr>
              <w:t>Key</w:t>
            </w:r>
            <w:r w:rsidRPr="00BE076E">
              <w:rPr>
                <w:rFonts w:asciiTheme="minorHAnsi" w:hAnsiTheme="minorHAnsi" w:cstheme="minorHAnsi"/>
                <w:b/>
                <w:color w:val="007F97"/>
                <w:spacing w:val="-5"/>
                <w:sz w:val="24"/>
              </w:rPr>
              <w:t xml:space="preserve"> </w:t>
            </w:r>
            <w:r w:rsidRPr="00BE076E">
              <w:rPr>
                <w:rFonts w:asciiTheme="minorHAnsi" w:hAnsiTheme="minorHAnsi" w:cstheme="minorHAnsi"/>
                <w:b/>
                <w:color w:val="007F97"/>
                <w:sz w:val="24"/>
              </w:rPr>
              <w:t>indicator</w:t>
            </w:r>
            <w:r w:rsidRPr="00BE076E">
              <w:rPr>
                <w:rFonts w:asciiTheme="minorHAnsi" w:hAnsiTheme="minorHAnsi" w:cstheme="minorHAnsi"/>
                <w:b/>
                <w:color w:val="007F97"/>
                <w:spacing w:val="-4"/>
                <w:sz w:val="24"/>
              </w:rPr>
              <w:t xml:space="preserve"> </w:t>
            </w:r>
            <w:r w:rsidRPr="00BE076E">
              <w:rPr>
                <w:rFonts w:asciiTheme="minorHAnsi" w:hAnsiTheme="minorHAnsi" w:cstheme="minorHAnsi"/>
                <w:b/>
                <w:color w:val="007F97"/>
                <w:sz w:val="24"/>
              </w:rPr>
              <w:t>3:</w:t>
            </w:r>
            <w:r w:rsidRPr="00BE076E">
              <w:rPr>
                <w:rFonts w:asciiTheme="minorHAnsi" w:hAnsiTheme="minorHAnsi" w:cstheme="minorHAnsi"/>
                <w:b/>
                <w:color w:val="007F97"/>
                <w:spacing w:val="-5"/>
                <w:sz w:val="24"/>
              </w:rPr>
              <w:t xml:space="preserve"> </w:t>
            </w:r>
            <w:r w:rsidRPr="00BE076E">
              <w:rPr>
                <w:rFonts w:asciiTheme="minorHAnsi" w:hAnsiTheme="minorHAnsi" w:cstheme="minorHAnsi"/>
                <w:color w:val="007F97"/>
                <w:sz w:val="24"/>
              </w:rPr>
              <w:t>Increased</w:t>
            </w:r>
            <w:r w:rsidRPr="00BE076E">
              <w:rPr>
                <w:rFonts w:asciiTheme="minorHAnsi" w:hAnsiTheme="minorHAnsi" w:cstheme="minorHAnsi"/>
                <w:color w:val="007F97"/>
                <w:spacing w:val="-4"/>
                <w:sz w:val="24"/>
              </w:rPr>
              <w:t xml:space="preserve"> </w:t>
            </w:r>
            <w:r w:rsidRPr="00BE076E">
              <w:rPr>
                <w:rFonts w:asciiTheme="minorHAnsi" w:hAnsiTheme="minorHAnsi" w:cstheme="minorHAnsi"/>
                <w:color w:val="007F97"/>
                <w:sz w:val="24"/>
              </w:rPr>
              <w:t>confidence,</w:t>
            </w:r>
            <w:r w:rsidRPr="00BE076E">
              <w:rPr>
                <w:rFonts w:asciiTheme="minorHAnsi" w:hAnsiTheme="minorHAnsi" w:cstheme="minorHAnsi"/>
                <w:color w:val="007F97"/>
                <w:spacing w:val="-4"/>
                <w:sz w:val="24"/>
              </w:rPr>
              <w:t xml:space="preserve"> </w:t>
            </w:r>
            <w:r w:rsidRPr="00BE076E">
              <w:rPr>
                <w:rFonts w:asciiTheme="minorHAnsi" w:hAnsiTheme="minorHAnsi" w:cstheme="minorHAnsi"/>
                <w:color w:val="007F97"/>
                <w:sz w:val="24"/>
              </w:rPr>
              <w:t>knowledge</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and</w:t>
            </w:r>
            <w:r w:rsidRPr="00BE076E">
              <w:rPr>
                <w:rFonts w:asciiTheme="minorHAnsi" w:hAnsiTheme="minorHAnsi" w:cstheme="minorHAnsi"/>
                <w:color w:val="007F97"/>
                <w:spacing w:val="-4"/>
                <w:sz w:val="24"/>
              </w:rPr>
              <w:t xml:space="preserve"> </w:t>
            </w:r>
            <w:r w:rsidRPr="00BE076E">
              <w:rPr>
                <w:rFonts w:asciiTheme="minorHAnsi" w:hAnsiTheme="minorHAnsi" w:cstheme="minorHAnsi"/>
                <w:color w:val="007F97"/>
                <w:sz w:val="24"/>
              </w:rPr>
              <w:t>skills</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of</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all</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staff</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in</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teaching</w:t>
            </w:r>
            <w:r w:rsidRPr="00BE076E">
              <w:rPr>
                <w:rFonts w:asciiTheme="minorHAnsi" w:hAnsiTheme="minorHAnsi" w:cstheme="minorHAnsi"/>
                <w:color w:val="007F97"/>
                <w:spacing w:val="-4"/>
                <w:sz w:val="24"/>
              </w:rPr>
              <w:t xml:space="preserve"> </w:t>
            </w:r>
            <w:r w:rsidRPr="00BE076E">
              <w:rPr>
                <w:rFonts w:asciiTheme="minorHAnsi" w:hAnsiTheme="minorHAnsi" w:cstheme="minorHAnsi"/>
                <w:color w:val="007F97"/>
                <w:sz w:val="24"/>
              </w:rPr>
              <w:t>PE</w:t>
            </w:r>
            <w:r w:rsidRPr="00BE076E">
              <w:rPr>
                <w:rFonts w:asciiTheme="minorHAnsi" w:hAnsiTheme="minorHAnsi" w:cstheme="minorHAnsi"/>
                <w:color w:val="007F97"/>
                <w:spacing w:val="-4"/>
                <w:sz w:val="24"/>
              </w:rPr>
              <w:t xml:space="preserve"> </w:t>
            </w:r>
            <w:r w:rsidRPr="00BE076E">
              <w:rPr>
                <w:rFonts w:asciiTheme="minorHAnsi" w:hAnsiTheme="minorHAnsi" w:cstheme="minorHAnsi"/>
                <w:color w:val="007F97"/>
                <w:sz w:val="24"/>
              </w:rPr>
              <w:t>and</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sport</w:t>
            </w:r>
          </w:p>
          <w:p w14:paraId="3AF22802" w14:textId="6070F1FD" w:rsidR="00043AF9" w:rsidRPr="00043AF9" w:rsidRDefault="00043AF9">
            <w:pPr>
              <w:pStyle w:val="TableParagraph"/>
              <w:spacing w:line="257" w:lineRule="exact"/>
              <w:ind w:left="28"/>
              <w:rPr>
                <w:rFonts w:asciiTheme="minorHAnsi" w:hAnsiTheme="minorHAnsi" w:cstheme="minorHAnsi"/>
                <w:bCs/>
                <w:sz w:val="24"/>
              </w:rPr>
            </w:pPr>
          </w:p>
        </w:tc>
        <w:tc>
          <w:tcPr>
            <w:tcW w:w="3076" w:type="dxa"/>
          </w:tcPr>
          <w:p w14:paraId="76F59EE7" w14:textId="77777777" w:rsidR="00397BDD" w:rsidRPr="00BE076E" w:rsidRDefault="006C016C">
            <w:pPr>
              <w:pStyle w:val="TableParagraph"/>
              <w:spacing w:line="257" w:lineRule="exact"/>
              <w:ind w:left="28"/>
              <w:rPr>
                <w:rFonts w:asciiTheme="minorHAnsi" w:hAnsiTheme="minorHAnsi" w:cstheme="minorHAnsi"/>
                <w:sz w:val="24"/>
              </w:rPr>
            </w:pPr>
            <w:r w:rsidRPr="00BE076E">
              <w:rPr>
                <w:rFonts w:asciiTheme="minorHAnsi" w:hAnsiTheme="minorHAnsi" w:cstheme="minorHAnsi"/>
                <w:color w:val="231F20"/>
                <w:sz w:val="24"/>
              </w:rPr>
              <w:t>Percentage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total</w:t>
            </w:r>
            <w:r w:rsidRPr="00BE076E">
              <w:rPr>
                <w:rFonts w:asciiTheme="minorHAnsi" w:hAnsiTheme="minorHAnsi" w:cstheme="minorHAnsi"/>
                <w:color w:val="231F20"/>
                <w:spacing w:val="-10"/>
                <w:sz w:val="24"/>
              </w:rPr>
              <w:t xml:space="preserve"> </w:t>
            </w:r>
            <w:r w:rsidRPr="00BE076E">
              <w:rPr>
                <w:rFonts w:asciiTheme="minorHAnsi" w:hAnsiTheme="minorHAnsi" w:cstheme="minorHAnsi"/>
                <w:color w:val="231F20"/>
                <w:sz w:val="24"/>
              </w:rPr>
              <w:t>allocation:</w:t>
            </w:r>
          </w:p>
        </w:tc>
      </w:tr>
      <w:tr w:rsidR="00397BDD" w:rsidRPr="00BE076E" w14:paraId="4FBABFD9" w14:textId="77777777">
        <w:trPr>
          <w:trHeight w:val="291"/>
        </w:trPr>
        <w:tc>
          <w:tcPr>
            <w:tcW w:w="12302" w:type="dxa"/>
            <w:gridSpan w:val="4"/>
            <w:vMerge/>
            <w:tcBorders>
              <w:top w:val="nil"/>
            </w:tcBorders>
          </w:tcPr>
          <w:p w14:paraId="2A4E36A6" w14:textId="77777777" w:rsidR="00397BDD" w:rsidRPr="00BE076E" w:rsidRDefault="00397BDD">
            <w:pPr>
              <w:rPr>
                <w:rFonts w:asciiTheme="minorHAnsi" w:hAnsiTheme="minorHAnsi" w:cstheme="minorHAnsi"/>
                <w:sz w:val="2"/>
                <w:szCs w:val="2"/>
              </w:rPr>
            </w:pPr>
          </w:p>
        </w:tc>
        <w:tc>
          <w:tcPr>
            <w:tcW w:w="3076" w:type="dxa"/>
          </w:tcPr>
          <w:p w14:paraId="159351ED" w14:textId="042B3517" w:rsidR="00397BDD" w:rsidRPr="00BE076E" w:rsidRDefault="007F3C81">
            <w:pPr>
              <w:pStyle w:val="TableParagraph"/>
              <w:spacing w:line="257" w:lineRule="exact"/>
              <w:ind w:left="20"/>
              <w:jc w:val="center"/>
              <w:rPr>
                <w:rFonts w:asciiTheme="minorHAnsi" w:hAnsiTheme="minorHAnsi" w:cstheme="minorHAnsi"/>
                <w:sz w:val="24"/>
              </w:rPr>
            </w:pPr>
            <w:r w:rsidRPr="001738CF">
              <w:rPr>
                <w:rFonts w:asciiTheme="minorHAnsi" w:hAnsiTheme="minorHAnsi" w:cstheme="minorHAnsi"/>
                <w:sz w:val="24"/>
              </w:rPr>
              <w:t>10</w:t>
            </w:r>
            <w:r w:rsidR="006C016C" w:rsidRPr="001738CF">
              <w:rPr>
                <w:rFonts w:asciiTheme="minorHAnsi" w:hAnsiTheme="minorHAnsi" w:cstheme="minorHAnsi"/>
                <w:sz w:val="24"/>
              </w:rPr>
              <w:t>%</w:t>
            </w:r>
          </w:p>
        </w:tc>
      </w:tr>
      <w:tr w:rsidR="00397BDD" w:rsidRPr="00BE076E" w14:paraId="5E53671D" w14:textId="77777777">
        <w:trPr>
          <w:trHeight w:val="405"/>
        </w:trPr>
        <w:tc>
          <w:tcPr>
            <w:tcW w:w="3758" w:type="dxa"/>
          </w:tcPr>
          <w:p w14:paraId="4A5EBE00" w14:textId="77777777" w:rsidR="00397BDD" w:rsidRPr="00BE076E" w:rsidRDefault="006C016C">
            <w:pPr>
              <w:pStyle w:val="TableParagraph"/>
              <w:spacing w:before="16"/>
              <w:ind w:left="1554" w:right="1534"/>
              <w:jc w:val="center"/>
              <w:rPr>
                <w:rFonts w:asciiTheme="minorHAnsi" w:hAnsiTheme="minorHAnsi" w:cstheme="minorHAnsi"/>
                <w:b/>
                <w:sz w:val="24"/>
              </w:rPr>
            </w:pPr>
            <w:r w:rsidRPr="00BE076E">
              <w:rPr>
                <w:rFonts w:asciiTheme="minorHAnsi" w:hAnsiTheme="minorHAnsi" w:cstheme="minorHAnsi"/>
                <w:b/>
                <w:color w:val="231F20"/>
                <w:sz w:val="24"/>
              </w:rPr>
              <w:t>Intent</w:t>
            </w:r>
          </w:p>
        </w:tc>
        <w:tc>
          <w:tcPr>
            <w:tcW w:w="5121" w:type="dxa"/>
            <w:gridSpan w:val="2"/>
          </w:tcPr>
          <w:p w14:paraId="2FABDB7F" w14:textId="77777777" w:rsidR="00397BDD" w:rsidRPr="00BE076E" w:rsidRDefault="006C016C">
            <w:pPr>
              <w:pStyle w:val="TableParagraph"/>
              <w:spacing w:before="16"/>
              <w:ind w:left="1733" w:right="1712"/>
              <w:jc w:val="center"/>
              <w:rPr>
                <w:rFonts w:asciiTheme="minorHAnsi" w:hAnsiTheme="minorHAnsi" w:cstheme="minorHAnsi"/>
                <w:b/>
                <w:sz w:val="24"/>
              </w:rPr>
            </w:pPr>
            <w:r w:rsidRPr="00BE076E">
              <w:rPr>
                <w:rFonts w:asciiTheme="minorHAnsi" w:hAnsiTheme="minorHAnsi" w:cstheme="minorHAnsi"/>
                <w:b/>
                <w:color w:val="231F20"/>
                <w:sz w:val="24"/>
              </w:rPr>
              <w:t>Implementation</w:t>
            </w:r>
          </w:p>
        </w:tc>
        <w:tc>
          <w:tcPr>
            <w:tcW w:w="3423" w:type="dxa"/>
          </w:tcPr>
          <w:p w14:paraId="6F105447" w14:textId="77777777" w:rsidR="00397BDD" w:rsidRPr="00BE076E" w:rsidRDefault="006C016C">
            <w:pPr>
              <w:pStyle w:val="TableParagraph"/>
              <w:spacing w:before="16"/>
              <w:ind w:left="1346" w:right="1325"/>
              <w:jc w:val="center"/>
              <w:rPr>
                <w:rFonts w:asciiTheme="minorHAnsi" w:hAnsiTheme="minorHAnsi" w:cstheme="minorHAnsi"/>
                <w:b/>
                <w:sz w:val="24"/>
              </w:rPr>
            </w:pPr>
            <w:r w:rsidRPr="00BE076E">
              <w:rPr>
                <w:rFonts w:asciiTheme="minorHAnsi" w:hAnsiTheme="minorHAnsi" w:cstheme="minorHAnsi"/>
                <w:b/>
                <w:color w:val="231F20"/>
                <w:sz w:val="24"/>
              </w:rPr>
              <w:t>Impact</w:t>
            </w:r>
          </w:p>
        </w:tc>
        <w:tc>
          <w:tcPr>
            <w:tcW w:w="3076" w:type="dxa"/>
          </w:tcPr>
          <w:p w14:paraId="607E0A06" w14:textId="77777777" w:rsidR="00397BDD" w:rsidRPr="00BE076E" w:rsidRDefault="00397BDD">
            <w:pPr>
              <w:pStyle w:val="TableParagraph"/>
              <w:ind w:left="0"/>
              <w:rPr>
                <w:rFonts w:asciiTheme="minorHAnsi" w:hAnsiTheme="minorHAnsi" w:cstheme="minorHAnsi"/>
                <w:sz w:val="24"/>
              </w:rPr>
            </w:pPr>
          </w:p>
        </w:tc>
      </w:tr>
      <w:tr w:rsidR="00397BDD" w:rsidRPr="00BE076E" w14:paraId="3BB7B53D" w14:textId="77777777">
        <w:trPr>
          <w:trHeight w:val="334"/>
        </w:trPr>
        <w:tc>
          <w:tcPr>
            <w:tcW w:w="3758" w:type="dxa"/>
            <w:tcBorders>
              <w:bottom w:val="nil"/>
            </w:tcBorders>
          </w:tcPr>
          <w:p w14:paraId="40A7A2B2"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Your</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school</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focus</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should</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be</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clear</w:t>
            </w:r>
          </w:p>
        </w:tc>
        <w:tc>
          <w:tcPr>
            <w:tcW w:w="3458" w:type="dxa"/>
            <w:tcBorders>
              <w:bottom w:val="nil"/>
            </w:tcBorders>
          </w:tcPr>
          <w:p w14:paraId="7A19545D"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Make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sure</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your</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actions</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to</w:t>
            </w:r>
          </w:p>
        </w:tc>
        <w:tc>
          <w:tcPr>
            <w:tcW w:w="1663" w:type="dxa"/>
            <w:tcBorders>
              <w:bottom w:val="nil"/>
            </w:tcBorders>
          </w:tcPr>
          <w:p w14:paraId="38C65B7D"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Funding</w:t>
            </w:r>
          </w:p>
        </w:tc>
        <w:tc>
          <w:tcPr>
            <w:tcW w:w="3423" w:type="dxa"/>
            <w:tcBorders>
              <w:bottom w:val="nil"/>
            </w:tcBorders>
          </w:tcPr>
          <w:p w14:paraId="2CB08CE0"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Evidence</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impact:</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do</w:t>
            </w:r>
          </w:p>
        </w:tc>
        <w:tc>
          <w:tcPr>
            <w:tcW w:w="3076" w:type="dxa"/>
            <w:tcBorders>
              <w:bottom w:val="nil"/>
            </w:tcBorders>
          </w:tcPr>
          <w:p w14:paraId="0C192546"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Sustainability</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suggested</w:t>
            </w:r>
          </w:p>
        </w:tc>
      </w:tr>
      <w:tr w:rsidR="00397BDD" w:rsidRPr="00BE076E" w14:paraId="3CBFFFC1" w14:textId="77777777">
        <w:trPr>
          <w:trHeight w:val="287"/>
        </w:trPr>
        <w:tc>
          <w:tcPr>
            <w:tcW w:w="3758" w:type="dxa"/>
            <w:tcBorders>
              <w:top w:val="nil"/>
              <w:bottom w:val="nil"/>
            </w:tcBorders>
          </w:tcPr>
          <w:p w14:paraId="11B0B197"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you</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want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pupils</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know</w:t>
            </w:r>
          </w:p>
        </w:tc>
        <w:tc>
          <w:tcPr>
            <w:tcW w:w="3458" w:type="dxa"/>
            <w:tcBorders>
              <w:top w:val="nil"/>
              <w:bottom w:val="nil"/>
            </w:tcBorders>
          </w:tcPr>
          <w:p w14:paraId="4299ABD2"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achieve</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are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linked</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your</w:t>
            </w:r>
          </w:p>
        </w:tc>
        <w:tc>
          <w:tcPr>
            <w:tcW w:w="1663" w:type="dxa"/>
            <w:tcBorders>
              <w:top w:val="nil"/>
              <w:bottom w:val="nil"/>
            </w:tcBorders>
          </w:tcPr>
          <w:p w14:paraId="1C617973"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allocated:</w:t>
            </w:r>
          </w:p>
        </w:tc>
        <w:tc>
          <w:tcPr>
            <w:tcW w:w="3423" w:type="dxa"/>
            <w:tcBorders>
              <w:top w:val="nil"/>
              <w:bottom w:val="nil"/>
            </w:tcBorders>
          </w:tcPr>
          <w:p w14:paraId="627CE24E"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pupils</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now</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know</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what</w:t>
            </w:r>
          </w:p>
        </w:tc>
        <w:tc>
          <w:tcPr>
            <w:tcW w:w="3076" w:type="dxa"/>
            <w:tcBorders>
              <w:top w:val="nil"/>
              <w:bottom w:val="nil"/>
            </w:tcBorders>
          </w:tcPr>
          <w:p w14:paraId="6C02A6A5"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next</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steps:</w:t>
            </w:r>
          </w:p>
        </w:tc>
      </w:tr>
      <w:tr w:rsidR="00397BDD" w:rsidRPr="00BE076E" w14:paraId="47BD1577" w14:textId="77777777">
        <w:trPr>
          <w:trHeight w:val="287"/>
        </w:trPr>
        <w:tc>
          <w:tcPr>
            <w:tcW w:w="3758" w:type="dxa"/>
            <w:tcBorders>
              <w:top w:val="nil"/>
              <w:bottom w:val="nil"/>
            </w:tcBorders>
          </w:tcPr>
          <w:p w14:paraId="2CC353AD"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and</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be</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able</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about</w:t>
            </w:r>
          </w:p>
        </w:tc>
        <w:tc>
          <w:tcPr>
            <w:tcW w:w="3458" w:type="dxa"/>
            <w:tcBorders>
              <w:top w:val="nil"/>
              <w:bottom w:val="nil"/>
            </w:tcBorders>
          </w:tcPr>
          <w:p w14:paraId="5C6DCF0A"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intentions:</w:t>
            </w:r>
          </w:p>
        </w:tc>
        <w:tc>
          <w:tcPr>
            <w:tcW w:w="1663" w:type="dxa"/>
            <w:tcBorders>
              <w:top w:val="nil"/>
              <w:bottom w:val="nil"/>
            </w:tcBorders>
          </w:tcPr>
          <w:p w14:paraId="7BAC9F80" w14:textId="77777777" w:rsidR="00397BDD" w:rsidRPr="00BE076E" w:rsidRDefault="00397BDD">
            <w:pPr>
              <w:pStyle w:val="TableParagraph"/>
              <w:ind w:left="0"/>
              <w:rPr>
                <w:rFonts w:asciiTheme="minorHAnsi" w:hAnsiTheme="minorHAnsi" w:cstheme="minorHAnsi"/>
                <w:sz w:val="20"/>
              </w:rPr>
            </w:pPr>
          </w:p>
        </w:tc>
        <w:tc>
          <w:tcPr>
            <w:tcW w:w="3423" w:type="dxa"/>
            <w:tcBorders>
              <w:top w:val="nil"/>
              <w:bottom w:val="nil"/>
            </w:tcBorders>
          </w:tcPr>
          <w:p w14:paraId="286FEEC8"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can</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they</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now</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has</w:t>
            </w:r>
          </w:p>
        </w:tc>
        <w:tc>
          <w:tcPr>
            <w:tcW w:w="3076" w:type="dxa"/>
            <w:tcBorders>
              <w:top w:val="nil"/>
              <w:bottom w:val="nil"/>
            </w:tcBorders>
          </w:tcPr>
          <w:p w14:paraId="69283D1B" w14:textId="77777777" w:rsidR="00397BDD" w:rsidRPr="00BE076E" w:rsidRDefault="00397BDD">
            <w:pPr>
              <w:pStyle w:val="TableParagraph"/>
              <w:ind w:left="0"/>
              <w:rPr>
                <w:rFonts w:asciiTheme="minorHAnsi" w:hAnsiTheme="minorHAnsi" w:cstheme="minorHAnsi"/>
                <w:sz w:val="20"/>
              </w:rPr>
            </w:pPr>
          </w:p>
        </w:tc>
      </w:tr>
      <w:tr w:rsidR="00397BDD" w:rsidRPr="00BE076E" w14:paraId="6DD46440" w14:textId="77777777">
        <w:trPr>
          <w:trHeight w:val="287"/>
        </w:trPr>
        <w:tc>
          <w:tcPr>
            <w:tcW w:w="3758" w:type="dxa"/>
            <w:tcBorders>
              <w:top w:val="nil"/>
              <w:bottom w:val="nil"/>
            </w:tcBorders>
          </w:tcPr>
          <w:p w14:paraId="3BED5C35"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they</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need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learn</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p>
        </w:tc>
        <w:tc>
          <w:tcPr>
            <w:tcW w:w="3458" w:type="dxa"/>
            <w:tcBorders>
              <w:top w:val="nil"/>
              <w:bottom w:val="nil"/>
            </w:tcBorders>
          </w:tcPr>
          <w:p w14:paraId="1BF73F43" w14:textId="77777777" w:rsidR="00397BDD" w:rsidRPr="00BE076E" w:rsidRDefault="00397BDD">
            <w:pPr>
              <w:pStyle w:val="TableParagraph"/>
              <w:ind w:left="0"/>
              <w:rPr>
                <w:rFonts w:asciiTheme="minorHAnsi" w:hAnsiTheme="minorHAnsi" w:cstheme="minorHAnsi"/>
                <w:sz w:val="20"/>
              </w:rPr>
            </w:pPr>
          </w:p>
        </w:tc>
        <w:tc>
          <w:tcPr>
            <w:tcW w:w="1663" w:type="dxa"/>
            <w:tcBorders>
              <w:top w:val="nil"/>
              <w:bottom w:val="nil"/>
            </w:tcBorders>
          </w:tcPr>
          <w:p w14:paraId="7742B74B" w14:textId="77777777" w:rsidR="00397BDD" w:rsidRPr="00BE076E" w:rsidRDefault="00397BDD">
            <w:pPr>
              <w:pStyle w:val="TableParagraph"/>
              <w:ind w:left="0"/>
              <w:rPr>
                <w:rFonts w:asciiTheme="minorHAnsi" w:hAnsiTheme="minorHAnsi" w:cstheme="minorHAnsi"/>
                <w:sz w:val="20"/>
              </w:rPr>
            </w:pPr>
          </w:p>
        </w:tc>
        <w:tc>
          <w:tcPr>
            <w:tcW w:w="3423" w:type="dxa"/>
            <w:tcBorders>
              <w:top w:val="nil"/>
              <w:bottom w:val="nil"/>
            </w:tcBorders>
          </w:tcPr>
          <w:p w14:paraId="557E9CCD"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changed?:</w:t>
            </w:r>
          </w:p>
        </w:tc>
        <w:tc>
          <w:tcPr>
            <w:tcW w:w="3076" w:type="dxa"/>
            <w:tcBorders>
              <w:top w:val="nil"/>
              <w:bottom w:val="nil"/>
            </w:tcBorders>
          </w:tcPr>
          <w:p w14:paraId="75523551" w14:textId="77777777" w:rsidR="00397BDD" w:rsidRPr="00BE076E" w:rsidRDefault="00397BDD">
            <w:pPr>
              <w:pStyle w:val="TableParagraph"/>
              <w:ind w:left="0"/>
              <w:rPr>
                <w:rFonts w:asciiTheme="minorHAnsi" w:hAnsiTheme="minorHAnsi" w:cstheme="minorHAnsi"/>
                <w:sz w:val="20"/>
              </w:rPr>
            </w:pPr>
          </w:p>
        </w:tc>
      </w:tr>
      <w:tr w:rsidR="00397BDD" w:rsidRPr="00BE076E" w14:paraId="178B1C29" w14:textId="77777777">
        <w:trPr>
          <w:trHeight w:val="274"/>
        </w:trPr>
        <w:tc>
          <w:tcPr>
            <w:tcW w:w="3758" w:type="dxa"/>
            <w:tcBorders>
              <w:top w:val="nil"/>
            </w:tcBorders>
          </w:tcPr>
          <w:p w14:paraId="0816E6F6" w14:textId="77777777" w:rsidR="00397BDD" w:rsidRPr="00BE076E" w:rsidRDefault="006C016C">
            <w:pPr>
              <w:pStyle w:val="TableParagraph"/>
              <w:spacing w:line="254" w:lineRule="exact"/>
              <w:rPr>
                <w:rFonts w:asciiTheme="minorHAnsi" w:hAnsiTheme="minorHAnsi" w:cstheme="minorHAnsi"/>
                <w:sz w:val="24"/>
              </w:rPr>
            </w:pPr>
            <w:r w:rsidRPr="00BE076E">
              <w:rPr>
                <w:rFonts w:asciiTheme="minorHAnsi" w:hAnsiTheme="minorHAnsi" w:cstheme="minorHAnsi"/>
                <w:color w:val="231F20"/>
                <w:sz w:val="24"/>
              </w:rPr>
              <w:t>consolidate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through</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practice:</w:t>
            </w:r>
          </w:p>
        </w:tc>
        <w:tc>
          <w:tcPr>
            <w:tcW w:w="3458" w:type="dxa"/>
            <w:tcBorders>
              <w:top w:val="nil"/>
            </w:tcBorders>
          </w:tcPr>
          <w:p w14:paraId="71A71AA5" w14:textId="77777777" w:rsidR="00397BDD" w:rsidRPr="00BE076E" w:rsidRDefault="00397BDD">
            <w:pPr>
              <w:pStyle w:val="TableParagraph"/>
              <w:ind w:left="0"/>
              <w:rPr>
                <w:rFonts w:asciiTheme="minorHAnsi" w:hAnsiTheme="minorHAnsi" w:cstheme="minorHAnsi"/>
                <w:sz w:val="20"/>
              </w:rPr>
            </w:pPr>
          </w:p>
        </w:tc>
        <w:tc>
          <w:tcPr>
            <w:tcW w:w="1663" w:type="dxa"/>
            <w:tcBorders>
              <w:top w:val="nil"/>
            </w:tcBorders>
          </w:tcPr>
          <w:p w14:paraId="32B61D62" w14:textId="77777777" w:rsidR="00397BDD" w:rsidRPr="00BE076E" w:rsidRDefault="00397BDD">
            <w:pPr>
              <w:pStyle w:val="TableParagraph"/>
              <w:ind w:left="0"/>
              <w:rPr>
                <w:rFonts w:asciiTheme="minorHAnsi" w:hAnsiTheme="minorHAnsi" w:cstheme="minorHAnsi"/>
                <w:sz w:val="20"/>
              </w:rPr>
            </w:pPr>
          </w:p>
        </w:tc>
        <w:tc>
          <w:tcPr>
            <w:tcW w:w="3423" w:type="dxa"/>
            <w:tcBorders>
              <w:top w:val="nil"/>
            </w:tcBorders>
          </w:tcPr>
          <w:p w14:paraId="0F9212BE" w14:textId="77777777" w:rsidR="00397BDD" w:rsidRPr="00BE076E" w:rsidRDefault="00397BDD">
            <w:pPr>
              <w:pStyle w:val="TableParagraph"/>
              <w:ind w:left="0"/>
              <w:rPr>
                <w:rFonts w:asciiTheme="minorHAnsi" w:hAnsiTheme="minorHAnsi" w:cstheme="minorHAnsi"/>
                <w:sz w:val="20"/>
              </w:rPr>
            </w:pPr>
          </w:p>
        </w:tc>
        <w:tc>
          <w:tcPr>
            <w:tcW w:w="3076" w:type="dxa"/>
            <w:tcBorders>
              <w:top w:val="nil"/>
            </w:tcBorders>
          </w:tcPr>
          <w:p w14:paraId="71E5CA34" w14:textId="77777777" w:rsidR="00397BDD" w:rsidRPr="00BE076E" w:rsidRDefault="00397BDD">
            <w:pPr>
              <w:pStyle w:val="TableParagraph"/>
              <w:ind w:left="0"/>
              <w:rPr>
                <w:rFonts w:asciiTheme="minorHAnsi" w:hAnsiTheme="minorHAnsi" w:cstheme="minorHAnsi"/>
                <w:sz w:val="20"/>
              </w:rPr>
            </w:pPr>
          </w:p>
        </w:tc>
      </w:tr>
      <w:tr w:rsidR="00397BDD" w:rsidRPr="00BE076E" w14:paraId="3A9A8FAA" w14:textId="77777777">
        <w:trPr>
          <w:trHeight w:val="2049"/>
        </w:trPr>
        <w:tc>
          <w:tcPr>
            <w:tcW w:w="3758" w:type="dxa"/>
          </w:tcPr>
          <w:p w14:paraId="489C1A8A" w14:textId="67020A9B" w:rsidR="00397BDD" w:rsidRPr="00BE076E" w:rsidRDefault="004C28D2">
            <w:pPr>
              <w:pStyle w:val="TableParagraph"/>
              <w:ind w:left="0"/>
              <w:rPr>
                <w:rFonts w:asciiTheme="minorHAnsi" w:hAnsiTheme="minorHAnsi" w:cstheme="minorHAnsi"/>
                <w:sz w:val="24"/>
              </w:rPr>
            </w:pPr>
            <w:r w:rsidRPr="00BE076E">
              <w:rPr>
                <w:rFonts w:asciiTheme="minorHAnsi" w:hAnsiTheme="minorHAnsi" w:cstheme="minorHAnsi"/>
                <w:sz w:val="24"/>
              </w:rPr>
              <w:t xml:space="preserve">To ensure that teachers are confident teaching and assessing a range of Sports and Physical Activities. Our intent is to give teachers opportunities to see PE and Sports Specialist providing both ideas and techniques for teaching. </w:t>
            </w:r>
          </w:p>
          <w:p w14:paraId="545DBCF7" w14:textId="2B2735B6" w:rsidR="00501647" w:rsidRPr="00BE076E" w:rsidRDefault="00501647">
            <w:pPr>
              <w:pStyle w:val="TableParagraph"/>
              <w:ind w:left="0"/>
              <w:rPr>
                <w:rFonts w:asciiTheme="minorHAnsi" w:hAnsiTheme="minorHAnsi" w:cstheme="minorHAnsi"/>
                <w:sz w:val="24"/>
              </w:rPr>
            </w:pPr>
          </w:p>
          <w:p w14:paraId="1A4442C3" w14:textId="47C1FCCB" w:rsidR="00501647" w:rsidRPr="00BE076E" w:rsidRDefault="00501647">
            <w:pPr>
              <w:pStyle w:val="TableParagraph"/>
              <w:ind w:left="0"/>
              <w:rPr>
                <w:rFonts w:asciiTheme="minorHAnsi" w:hAnsiTheme="minorHAnsi" w:cstheme="minorHAnsi"/>
                <w:sz w:val="24"/>
              </w:rPr>
            </w:pPr>
          </w:p>
          <w:p w14:paraId="780BDC4C" w14:textId="7A0F46AB" w:rsidR="00501647" w:rsidRPr="00BE076E" w:rsidRDefault="00501647">
            <w:pPr>
              <w:pStyle w:val="TableParagraph"/>
              <w:ind w:left="0"/>
              <w:rPr>
                <w:rFonts w:asciiTheme="minorHAnsi" w:hAnsiTheme="minorHAnsi" w:cstheme="minorHAnsi"/>
                <w:sz w:val="24"/>
              </w:rPr>
            </w:pPr>
          </w:p>
          <w:p w14:paraId="37170017" w14:textId="086B307A" w:rsidR="00501647" w:rsidRPr="00BE076E" w:rsidRDefault="00501647">
            <w:pPr>
              <w:pStyle w:val="TableParagraph"/>
              <w:ind w:left="0"/>
              <w:rPr>
                <w:rFonts w:asciiTheme="minorHAnsi" w:hAnsiTheme="minorHAnsi" w:cstheme="minorHAnsi"/>
                <w:sz w:val="24"/>
              </w:rPr>
            </w:pPr>
          </w:p>
          <w:p w14:paraId="36A1B4D4" w14:textId="77777777" w:rsidR="00232044" w:rsidRDefault="00232044">
            <w:pPr>
              <w:pStyle w:val="TableParagraph"/>
              <w:ind w:left="0"/>
              <w:rPr>
                <w:rFonts w:asciiTheme="minorHAnsi" w:hAnsiTheme="minorHAnsi" w:cstheme="minorHAnsi"/>
                <w:sz w:val="24"/>
              </w:rPr>
            </w:pPr>
          </w:p>
          <w:p w14:paraId="132F5BB1" w14:textId="715A775A" w:rsidR="00501647" w:rsidRPr="00BE076E" w:rsidRDefault="00501647">
            <w:pPr>
              <w:pStyle w:val="TableParagraph"/>
              <w:ind w:left="0"/>
              <w:rPr>
                <w:rFonts w:asciiTheme="minorHAnsi" w:hAnsiTheme="minorHAnsi" w:cstheme="minorHAnsi"/>
                <w:sz w:val="24"/>
              </w:rPr>
            </w:pPr>
            <w:r w:rsidRPr="00BE076E">
              <w:rPr>
                <w:rFonts w:asciiTheme="minorHAnsi" w:hAnsiTheme="minorHAnsi" w:cstheme="minorHAnsi"/>
                <w:sz w:val="24"/>
              </w:rPr>
              <w:t xml:space="preserve">To ensure that staff are assessing the children accurately for PE and Sport. This will help the PE Co-ordinators to understand if there are any children that need further support. </w:t>
            </w:r>
          </w:p>
          <w:p w14:paraId="0B1836B1" w14:textId="77777777" w:rsidR="00501647" w:rsidRDefault="00501647">
            <w:pPr>
              <w:pStyle w:val="TableParagraph"/>
              <w:ind w:left="0"/>
              <w:rPr>
                <w:rFonts w:asciiTheme="minorHAnsi" w:hAnsiTheme="minorHAnsi" w:cstheme="minorHAnsi"/>
                <w:sz w:val="24"/>
              </w:rPr>
            </w:pPr>
          </w:p>
          <w:p w14:paraId="41EC2744" w14:textId="77777777" w:rsidR="00BA6966" w:rsidRDefault="00BA6966">
            <w:pPr>
              <w:pStyle w:val="TableParagraph"/>
              <w:ind w:left="0"/>
              <w:rPr>
                <w:rFonts w:asciiTheme="minorHAnsi" w:hAnsiTheme="minorHAnsi" w:cstheme="minorHAnsi"/>
                <w:sz w:val="24"/>
              </w:rPr>
            </w:pPr>
            <w:r w:rsidRPr="00BA6966">
              <w:rPr>
                <w:rFonts w:asciiTheme="minorHAnsi" w:hAnsiTheme="minorHAnsi" w:cstheme="minorHAnsi"/>
                <w:b/>
                <w:sz w:val="24"/>
              </w:rPr>
              <w:t>Further staff training</w:t>
            </w:r>
            <w:r>
              <w:rPr>
                <w:rFonts w:asciiTheme="minorHAnsi" w:hAnsiTheme="minorHAnsi" w:cstheme="minorHAnsi"/>
                <w:sz w:val="24"/>
              </w:rPr>
              <w:t>:</w:t>
            </w:r>
          </w:p>
          <w:p w14:paraId="4EC420B1" w14:textId="432E69C4" w:rsidR="0077725B" w:rsidRPr="00BE076E" w:rsidRDefault="0077725B">
            <w:pPr>
              <w:pStyle w:val="TableParagraph"/>
              <w:ind w:left="0"/>
              <w:rPr>
                <w:rFonts w:asciiTheme="minorHAnsi" w:hAnsiTheme="minorHAnsi" w:cstheme="minorHAnsi"/>
                <w:sz w:val="24"/>
              </w:rPr>
            </w:pPr>
            <w:r>
              <w:rPr>
                <w:rFonts w:asciiTheme="minorHAnsi" w:hAnsiTheme="minorHAnsi" w:cstheme="minorHAnsi"/>
                <w:sz w:val="24"/>
              </w:rPr>
              <w:t xml:space="preserve">To assist the PE Co-ordinator </w:t>
            </w:r>
            <w:r w:rsidR="005219C3">
              <w:rPr>
                <w:rFonts w:asciiTheme="minorHAnsi" w:hAnsiTheme="minorHAnsi" w:cstheme="minorHAnsi"/>
                <w:sz w:val="24"/>
              </w:rPr>
              <w:t xml:space="preserve">with understanding the best way structure the PE curriculum during lockdowns and post lockdown in school. </w:t>
            </w:r>
          </w:p>
        </w:tc>
        <w:tc>
          <w:tcPr>
            <w:tcW w:w="3458" w:type="dxa"/>
          </w:tcPr>
          <w:p w14:paraId="1A741CE1" w14:textId="77777777" w:rsidR="00397BDD" w:rsidRPr="00BE076E" w:rsidRDefault="004C28D2">
            <w:pPr>
              <w:pStyle w:val="TableParagraph"/>
              <w:ind w:left="0"/>
              <w:rPr>
                <w:rFonts w:asciiTheme="minorHAnsi" w:hAnsiTheme="minorHAnsi" w:cstheme="minorHAnsi"/>
                <w:sz w:val="24"/>
              </w:rPr>
            </w:pPr>
            <w:r w:rsidRPr="00BE076E">
              <w:rPr>
                <w:rFonts w:asciiTheme="minorHAnsi" w:hAnsiTheme="minorHAnsi" w:cstheme="minorHAnsi"/>
                <w:sz w:val="24"/>
              </w:rPr>
              <w:t xml:space="preserve">JASC  - Provide teaching to two Year Groups. During the Summer Term They have also organised Year Group Sports mornings/afternoons. </w:t>
            </w:r>
          </w:p>
          <w:p w14:paraId="41B53EA0" w14:textId="77777777" w:rsidR="00501647" w:rsidRPr="00BE076E" w:rsidRDefault="00501647">
            <w:pPr>
              <w:pStyle w:val="TableParagraph"/>
              <w:ind w:left="0"/>
              <w:rPr>
                <w:rFonts w:asciiTheme="minorHAnsi" w:hAnsiTheme="minorHAnsi" w:cstheme="minorHAnsi"/>
                <w:sz w:val="24"/>
              </w:rPr>
            </w:pPr>
          </w:p>
          <w:p w14:paraId="16F82A68" w14:textId="77777777" w:rsidR="00501647" w:rsidRPr="00BE076E" w:rsidRDefault="00501647">
            <w:pPr>
              <w:pStyle w:val="TableParagraph"/>
              <w:ind w:left="0"/>
              <w:rPr>
                <w:rFonts w:asciiTheme="minorHAnsi" w:hAnsiTheme="minorHAnsi" w:cstheme="minorHAnsi"/>
                <w:sz w:val="24"/>
              </w:rPr>
            </w:pPr>
          </w:p>
          <w:p w14:paraId="0AD74683" w14:textId="77777777" w:rsidR="00501647" w:rsidRPr="00BE076E" w:rsidRDefault="00501647">
            <w:pPr>
              <w:pStyle w:val="TableParagraph"/>
              <w:ind w:left="0"/>
              <w:rPr>
                <w:rFonts w:asciiTheme="minorHAnsi" w:hAnsiTheme="minorHAnsi" w:cstheme="minorHAnsi"/>
                <w:sz w:val="24"/>
              </w:rPr>
            </w:pPr>
            <w:r w:rsidRPr="00BE076E">
              <w:rPr>
                <w:rFonts w:asciiTheme="minorHAnsi" w:hAnsiTheme="minorHAnsi" w:cstheme="minorHAnsi"/>
                <w:sz w:val="24"/>
              </w:rPr>
              <w:t xml:space="preserve">JOLF – golf lessons for KS1 and an opportunity for staff to see a different strategy for teaching PE lessons. </w:t>
            </w:r>
          </w:p>
          <w:p w14:paraId="6EAA2EA3" w14:textId="77777777" w:rsidR="00501647" w:rsidRPr="00BE076E" w:rsidRDefault="00501647">
            <w:pPr>
              <w:pStyle w:val="TableParagraph"/>
              <w:ind w:left="0"/>
              <w:rPr>
                <w:rFonts w:asciiTheme="minorHAnsi" w:hAnsiTheme="minorHAnsi" w:cstheme="minorHAnsi"/>
                <w:sz w:val="24"/>
              </w:rPr>
            </w:pPr>
          </w:p>
          <w:p w14:paraId="19128F30" w14:textId="77777777" w:rsidR="00501647" w:rsidRDefault="00501647">
            <w:pPr>
              <w:pStyle w:val="TableParagraph"/>
              <w:ind w:left="0"/>
              <w:rPr>
                <w:rFonts w:asciiTheme="minorHAnsi" w:hAnsiTheme="minorHAnsi" w:cstheme="minorHAnsi"/>
                <w:sz w:val="24"/>
              </w:rPr>
            </w:pPr>
            <w:r w:rsidRPr="00BE076E">
              <w:rPr>
                <w:rFonts w:asciiTheme="minorHAnsi" w:hAnsiTheme="minorHAnsi" w:cstheme="minorHAnsi"/>
                <w:sz w:val="24"/>
              </w:rPr>
              <w:t>New assessment tool introduced at the start of the Summer Term</w:t>
            </w:r>
          </w:p>
          <w:p w14:paraId="7927C086" w14:textId="77777777" w:rsidR="005219C3" w:rsidRDefault="005219C3">
            <w:pPr>
              <w:pStyle w:val="TableParagraph"/>
              <w:ind w:left="0"/>
              <w:rPr>
                <w:rFonts w:asciiTheme="minorHAnsi" w:hAnsiTheme="minorHAnsi" w:cstheme="minorHAnsi"/>
                <w:sz w:val="24"/>
              </w:rPr>
            </w:pPr>
          </w:p>
          <w:p w14:paraId="14665ECA" w14:textId="77777777" w:rsidR="005219C3" w:rsidRDefault="005219C3">
            <w:pPr>
              <w:pStyle w:val="TableParagraph"/>
              <w:ind w:left="0"/>
              <w:rPr>
                <w:rFonts w:asciiTheme="minorHAnsi" w:hAnsiTheme="minorHAnsi" w:cstheme="minorHAnsi"/>
                <w:sz w:val="24"/>
              </w:rPr>
            </w:pPr>
          </w:p>
          <w:p w14:paraId="136B5A97" w14:textId="77777777" w:rsidR="005219C3" w:rsidRDefault="005219C3">
            <w:pPr>
              <w:pStyle w:val="TableParagraph"/>
              <w:ind w:left="0"/>
              <w:rPr>
                <w:rFonts w:asciiTheme="minorHAnsi" w:hAnsiTheme="minorHAnsi" w:cstheme="minorHAnsi"/>
                <w:sz w:val="24"/>
              </w:rPr>
            </w:pPr>
          </w:p>
          <w:p w14:paraId="5CD214A9" w14:textId="77777777" w:rsidR="005219C3" w:rsidRDefault="005219C3">
            <w:pPr>
              <w:pStyle w:val="TableParagraph"/>
              <w:ind w:left="0"/>
              <w:rPr>
                <w:rFonts w:asciiTheme="minorHAnsi" w:hAnsiTheme="minorHAnsi" w:cstheme="minorHAnsi"/>
                <w:sz w:val="24"/>
              </w:rPr>
            </w:pPr>
          </w:p>
          <w:p w14:paraId="0AD8DFA2" w14:textId="77777777" w:rsidR="005219C3" w:rsidRDefault="005219C3">
            <w:pPr>
              <w:pStyle w:val="TableParagraph"/>
              <w:ind w:left="0"/>
              <w:rPr>
                <w:rFonts w:asciiTheme="minorHAnsi" w:hAnsiTheme="minorHAnsi" w:cstheme="minorHAnsi"/>
                <w:sz w:val="24"/>
              </w:rPr>
            </w:pPr>
          </w:p>
          <w:p w14:paraId="5527114C" w14:textId="5F2D9D55" w:rsidR="005219C3" w:rsidRPr="00BE076E" w:rsidRDefault="005219C3">
            <w:pPr>
              <w:pStyle w:val="TableParagraph"/>
              <w:ind w:left="0"/>
              <w:rPr>
                <w:rFonts w:asciiTheme="minorHAnsi" w:hAnsiTheme="minorHAnsi" w:cstheme="minorHAnsi"/>
                <w:sz w:val="24"/>
              </w:rPr>
            </w:pPr>
            <w:r>
              <w:rPr>
                <w:rFonts w:asciiTheme="minorHAnsi" w:hAnsiTheme="minorHAnsi" w:cstheme="minorHAnsi"/>
                <w:sz w:val="24"/>
              </w:rPr>
              <w:t>Return to School Seminar run by Mid-Sussex Active</w:t>
            </w:r>
          </w:p>
        </w:tc>
        <w:tc>
          <w:tcPr>
            <w:tcW w:w="1663" w:type="dxa"/>
          </w:tcPr>
          <w:p w14:paraId="4DB38AE5" w14:textId="77777777" w:rsidR="00397BDD" w:rsidRPr="000C4B4C" w:rsidRDefault="00501647">
            <w:pPr>
              <w:pStyle w:val="TableParagraph"/>
              <w:ind w:left="0"/>
              <w:rPr>
                <w:rFonts w:asciiTheme="minorHAnsi" w:hAnsiTheme="minorHAnsi" w:cstheme="minorHAnsi"/>
                <w:sz w:val="24"/>
              </w:rPr>
            </w:pPr>
            <w:r w:rsidRPr="000C4B4C">
              <w:rPr>
                <w:rFonts w:asciiTheme="minorHAnsi" w:hAnsiTheme="minorHAnsi" w:cstheme="minorHAnsi"/>
                <w:sz w:val="24"/>
              </w:rPr>
              <w:t>See above for costs</w:t>
            </w:r>
          </w:p>
          <w:p w14:paraId="02F8803A" w14:textId="77777777" w:rsidR="00501647" w:rsidRPr="00BE076E" w:rsidRDefault="00501647">
            <w:pPr>
              <w:pStyle w:val="TableParagraph"/>
              <w:ind w:left="0"/>
              <w:rPr>
                <w:rFonts w:asciiTheme="minorHAnsi" w:hAnsiTheme="minorHAnsi" w:cstheme="minorHAnsi"/>
                <w:color w:val="FF0000"/>
                <w:sz w:val="24"/>
              </w:rPr>
            </w:pPr>
          </w:p>
          <w:p w14:paraId="6816FAA8" w14:textId="77777777" w:rsidR="00501647" w:rsidRPr="00BE076E" w:rsidRDefault="00501647">
            <w:pPr>
              <w:pStyle w:val="TableParagraph"/>
              <w:ind w:left="0"/>
              <w:rPr>
                <w:rFonts w:asciiTheme="minorHAnsi" w:hAnsiTheme="minorHAnsi" w:cstheme="minorHAnsi"/>
                <w:color w:val="FF0000"/>
                <w:sz w:val="24"/>
              </w:rPr>
            </w:pPr>
          </w:p>
          <w:p w14:paraId="552541AC" w14:textId="77777777" w:rsidR="00501647" w:rsidRPr="00BE076E" w:rsidRDefault="00501647">
            <w:pPr>
              <w:pStyle w:val="TableParagraph"/>
              <w:ind w:left="0"/>
              <w:rPr>
                <w:rFonts w:asciiTheme="minorHAnsi" w:hAnsiTheme="minorHAnsi" w:cstheme="minorHAnsi"/>
                <w:color w:val="FF0000"/>
                <w:sz w:val="24"/>
              </w:rPr>
            </w:pPr>
          </w:p>
          <w:p w14:paraId="0F40BDC4" w14:textId="77777777" w:rsidR="00501647" w:rsidRPr="00BE076E" w:rsidRDefault="00501647">
            <w:pPr>
              <w:pStyle w:val="TableParagraph"/>
              <w:ind w:left="0"/>
              <w:rPr>
                <w:rFonts w:asciiTheme="minorHAnsi" w:hAnsiTheme="minorHAnsi" w:cstheme="minorHAnsi"/>
                <w:color w:val="FF0000"/>
                <w:sz w:val="24"/>
              </w:rPr>
            </w:pPr>
          </w:p>
          <w:p w14:paraId="0144EAB4" w14:textId="77777777" w:rsidR="00501647" w:rsidRPr="00BE076E" w:rsidRDefault="00501647">
            <w:pPr>
              <w:pStyle w:val="TableParagraph"/>
              <w:ind w:left="0"/>
              <w:rPr>
                <w:rFonts w:asciiTheme="minorHAnsi" w:hAnsiTheme="minorHAnsi" w:cstheme="minorHAnsi"/>
                <w:color w:val="FF0000"/>
                <w:sz w:val="24"/>
              </w:rPr>
            </w:pPr>
          </w:p>
          <w:p w14:paraId="4A3A89F9" w14:textId="77777777" w:rsidR="00501647" w:rsidRPr="000C4B4C" w:rsidRDefault="00501647">
            <w:pPr>
              <w:pStyle w:val="TableParagraph"/>
              <w:ind w:left="0"/>
              <w:rPr>
                <w:rFonts w:asciiTheme="minorHAnsi" w:hAnsiTheme="minorHAnsi" w:cstheme="minorHAnsi"/>
                <w:sz w:val="24"/>
              </w:rPr>
            </w:pPr>
            <w:r w:rsidRPr="000C4B4C">
              <w:rPr>
                <w:rFonts w:asciiTheme="minorHAnsi" w:hAnsiTheme="minorHAnsi" w:cstheme="minorHAnsi"/>
                <w:sz w:val="24"/>
              </w:rPr>
              <w:t>£3000</w:t>
            </w:r>
          </w:p>
          <w:p w14:paraId="24D60637" w14:textId="77777777" w:rsidR="005219C3" w:rsidRDefault="005219C3">
            <w:pPr>
              <w:pStyle w:val="TableParagraph"/>
              <w:ind w:left="0"/>
              <w:rPr>
                <w:rFonts w:asciiTheme="minorHAnsi" w:hAnsiTheme="minorHAnsi" w:cstheme="minorHAnsi"/>
                <w:color w:val="FF0000"/>
                <w:sz w:val="24"/>
              </w:rPr>
            </w:pPr>
          </w:p>
          <w:p w14:paraId="77854B53" w14:textId="77777777" w:rsidR="005219C3" w:rsidRDefault="005219C3">
            <w:pPr>
              <w:pStyle w:val="TableParagraph"/>
              <w:ind w:left="0"/>
              <w:rPr>
                <w:rFonts w:asciiTheme="minorHAnsi" w:hAnsiTheme="minorHAnsi" w:cstheme="minorHAnsi"/>
                <w:color w:val="FF0000"/>
                <w:sz w:val="24"/>
              </w:rPr>
            </w:pPr>
          </w:p>
          <w:p w14:paraId="6FF07CF0" w14:textId="77777777" w:rsidR="005219C3" w:rsidRDefault="005219C3">
            <w:pPr>
              <w:pStyle w:val="TableParagraph"/>
              <w:ind w:left="0"/>
              <w:rPr>
                <w:rFonts w:asciiTheme="minorHAnsi" w:hAnsiTheme="minorHAnsi" w:cstheme="minorHAnsi"/>
                <w:color w:val="FF0000"/>
                <w:sz w:val="24"/>
              </w:rPr>
            </w:pPr>
          </w:p>
          <w:p w14:paraId="34C47B74" w14:textId="77777777" w:rsidR="005219C3" w:rsidRDefault="005219C3">
            <w:pPr>
              <w:pStyle w:val="TableParagraph"/>
              <w:ind w:left="0"/>
              <w:rPr>
                <w:rFonts w:asciiTheme="minorHAnsi" w:hAnsiTheme="minorHAnsi" w:cstheme="minorHAnsi"/>
                <w:color w:val="FF0000"/>
                <w:sz w:val="24"/>
              </w:rPr>
            </w:pPr>
          </w:p>
          <w:p w14:paraId="5C20E2E5" w14:textId="77777777" w:rsidR="005219C3" w:rsidRPr="000C4B4C" w:rsidRDefault="005219C3">
            <w:pPr>
              <w:pStyle w:val="TableParagraph"/>
              <w:ind w:left="0"/>
              <w:rPr>
                <w:rFonts w:asciiTheme="minorHAnsi" w:hAnsiTheme="minorHAnsi" w:cstheme="minorHAnsi"/>
                <w:sz w:val="24"/>
              </w:rPr>
            </w:pPr>
            <w:r w:rsidRPr="000C4B4C">
              <w:rPr>
                <w:rFonts w:asciiTheme="minorHAnsi" w:hAnsiTheme="minorHAnsi" w:cstheme="minorHAnsi"/>
                <w:sz w:val="24"/>
              </w:rPr>
              <w:t>N/A</w:t>
            </w:r>
          </w:p>
          <w:p w14:paraId="39B36DBF" w14:textId="77777777" w:rsidR="005219C3" w:rsidRDefault="005219C3">
            <w:pPr>
              <w:pStyle w:val="TableParagraph"/>
              <w:ind w:left="0"/>
              <w:rPr>
                <w:rFonts w:asciiTheme="minorHAnsi" w:hAnsiTheme="minorHAnsi" w:cstheme="minorHAnsi"/>
                <w:color w:val="FF0000"/>
                <w:sz w:val="24"/>
              </w:rPr>
            </w:pPr>
          </w:p>
          <w:p w14:paraId="38EC12F3" w14:textId="77777777" w:rsidR="005219C3" w:rsidRDefault="005219C3">
            <w:pPr>
              <w:pStyle w:val="TableParagraph"/>
              <w:ind w:left="0"/>
              <w:rPr>
                <w:rFonts w:asciiTheme="minorHAnsi" w:hAnsiTheme="minorHAnsi" w:cstheme="minorHAnsi"/>
                <w:color w:val="FF0000"/>
                <w:sz w:val="24"/>
              </w:rPr>
            </w:pPr>
          </w:p>
          <w:p w14:paraId="3587DD00" w14:textId="77777777" w:rsidR="005219C3" w:rsidRDefault="005219C3">
            <w:pPr>
              <w:pStyle w:val="TableParagraph"/>
              <w:ind w:left="0"/>
              <w:rPr>
                <w:rFonts w:asciiTheme="minorHAnsi" w:hAnsiTheme="minorHAnsi" w:cstheme="minorHAnsi"/>
                <w:color w:val="FF0000"/>
                <w:sz w:val="24"/>
              </w:rPr>
            </w:pPr>
          </w:p>
          <w:p w14:paraId="101CE132" w14:textId="77777777" w:rsidR="005219C3" w:rsidRDefault="005219C3">
            <w:pPr>
              <w:pStyle w:val="TableParagraph"/>
              <w:ind w:left="0"/>
              <w:rPr>
                <w:rFonts w:asciiTheme="minorHAnsi" w:hAnsiTheme="minorHAnsi" w:cstheme="minorHAnsi"/>
                <w:color w:val="FF0000"/>
                <w:sz w:val="24"/>
              </w:rPr>
            </w:pPr>
          </w:p>
          <w:p w14:paraId="479F25DB" w14:textId="77777777" w:rsidR="005219C3" w:rsidRDefault="005219C3">
            <w:pPr>
              <w:pStyle w:val="TableParagraph"/>
              <w:ind w:left="0"/>
              <w:rPr>
                <w:rFonts w:asciiTheme="minorHAnsi" w:hAnsiTheme="minorHAnsi" w:cstheme="minorHAnsi"/>
                <w:color w:val="FF0000"/>
                <w:sz w:val="24"/>
              </w:rPr>
            </w:pPr>
          </w:p>
          <w:p w14:paraId="162F542E" w14:textId="77777777" w:rsidR="005219C3" w:rsidRDefault="005219C3">
            <w:pPr>
              <w:pStyle w:val="TableParagraph"/>
              <w:ind w:left="0"/>
              <w:rPr>
                <w:rFonts w:asciiTheme="minorHAnsi" w:hAnsiTheme="minorHAnsi" w:cstheme="minorHAnsi"/>
                <w:color w:val="FF0000"/>
                <w:sz w:val="24"/>
              </w:rPr>
            </w:pPr>
          </w:p>
          <w:p w14:paraId="56CF7922" w14:textId="027D099A" w:rsidR="005219C3" w:rsidRPr="00BE076E" w:rsidRDefault="005219C3">
            <w:pPr>
              <w:pStyle w:val="TableParagraph"/>
              <w:ind w:left="0"/>
              <w:rPr>
                <w:rFonts w:asciiTheme="minorHAnsi" w:hAnsiTheme="minorHAnsi" w:cstheme="minorHAnsi"/>
                <w:sz w:val="24"/>
              </w:rPr>
            </w:pPr>
            <w:r w:rsidRPr="000C4B4C">
              <w:rPr>
                <w:rFonts w:asciiTheme="minorHAnsi" w:hAnsiTheme="minorHAnsi" w:cstheme="minorHAnsi"/>
                <w:sz w:val="24"/>
              </w:rPr>
              <w:t>N/A</w:t>
            </w:r>
          </w:p>
        </w:tc>
        <w:tc>
          <w:tcPr>
            <w:tcW w:w="3423" w:type="dxa"/>
          </w:tcPr>
          <w:p w14:paraId="7E0AD04A" w14:textId="77777777" w:rsidR="00397BDD" w:rsidRPr="00BE076E" w:rsidRDefault="00501647">
            <w:pPr>
              <w:pStyle w:val="TableParagraph"/>
              <w:ind w:left="0"/>
              <w:rPr>
                <w:rFonts w:asciiTheme="minorHAnsi" w:hAnsiTheme="minorHAnsi" w:cstheme="minorHAnsi"/>
                <w:sz w:val="24"/>
              </w:rPr>
            </w:pPr>
            <w:r w:rsidRPr="00BE076E">
              <w:rPr>
                <w:rFonts w:asciiTheme="minorHAnsi" w:hAnsiTheme="minorHAnsi" w:cstheme="minorHAnsi"/>
                <w:sz w:val="24"/>
              </w:rPr>
              <w:t xml:space="preserve">The teachers have continued to be more confident about teaching a range of PE and SS. This has meant that children have had good quality teaching during two lessons each week. </w:t>
            </w:r>
          </w:p>
          <w:p w14:paraId="26BB1A96" w14:textId="77777777" w:rsidR="00501647" w:rsidRPr="00BE076E" w:rsidRDefault="00501647">
            <w:pPr>
              <w:pStyle w:val="TableParagraph"/>
              <w:ind w:left="0"/>
              <w:rPr>
                <w:rFonts w:asciiTheme="minorHAnsi" w:hAnsiTheme="minorHAnsi" w:cstheme="minorHAnsi"/>
                <w:sz w:val="24"/>
              </w:rPr>
            </w:pPr>
          </w:p>
          <w:p w14:paraId="267ABCD0" w14:textId="77777777" w:rsidR="00501647" w:rsidRPr="00BE076E" w:rsidRDefault="00501647">
            <w:pPr>
              <w:pStyle w:val="TableParagraph"/>
              <w:ind w:left="0"/>
              <w:rPr>
                <w:rFonts w:asciiTheme="minorHAnsi" w:hAnsiTheme="minorHAnsi" w:cstheme="minorHAnsi"/>
                <w:sz w:val="24"/>
              </w:rPr>
            </w:pPr>
          </w:p>
          <w:p w14:paraId="156CE2DC" w14:textId="77777777" w:rsidR="00501647" w:rsidRPr="00BE076E" w:rsidRDefault="00501647">
            <w:pPr>
              <w:pStyle w:val="TableParagraph"/>
              <w:ind w:left="0"/>
              <w:rPr>
                <w:rFonts w:asciiTheme="minorHAnsi" w:hAnsiTheme="minorHAnsi" w:cstheme="minorHAnsi"/>
                <w:sz w:val="24"/>
              </w:rPr>
            </w:pPr>
          </w:p>
          <w:p w14:paraId="145E77E3" w14:textId="77777777" w:rsidR="00501647" w:rsidRPr="00BE076E" w:rsidRDefault="00501647">
            <w:pPr>
              <w:pStyle w:val="TableParagraph"/>
              <w:ind w:left="0"/>
              <w:rPr>
                <w:rFonts w:asciiTheme="minorHAnsi" w:hAnsiTheme="minorHAnsi" w:cstheme="minorHAnsi"/>
                <w:sz w:val="24"/>
              </w:rPr>
            </w:pPr>
          </w:p>
          <w:p w14:paraId="6FD85388" w14:textId="77777777" w:rsidR="00501647" w:rsidRPr="00BE076E" w:rsidRDefault="00501647">
            <w:pPr>
              <w:pStyle w:val="TableParagraph"/>
              <w:ind w:left="0"/>
              <w:rPr>
                <w:rFonts w:asciiTheme="minorHAnsi" w:hAnsiTheme="minorHAnsi" w:cstheme="minorHAnsi"/>
                <w:sz w:val="24"/>
              </w:rPr>
            </w:pPr>
          </w:p>
          <w:p w14:paraId="28EB88B0" w14:textId="77777777" w:rsidR="00232044" w:rsidRDefault="00232044">
            <w:pPr>
              <w:pStyle w:val="TableParagraph"/>
              <w:ind w:left="0"/>
              <w:rPr>
                <w:rFonts w:asciiTheme="minorHAnsi" w:hAnsiTheme="minorHAnsi" w:cstheme="minorHAnsi"/>
                <w:sz w:val="24"/>
              </w:rPr>
            </w:pPr>
          </w:p>
          <w:p w14:paraId="7066F619" w14:textId="74A2E9AD" w:rsidR="00501647" w:rsidRPr="00BE076E" w:rsidRDefault="00501647">
            <w:pPr>
              <w:pStyle w:val="TableParagraph"/>
              <w:ind w:left="0"/>
              <w:rPr>
                <w:rFonts w:asciiTheme="minorHAnsi" w:hAnsiTheme="minorHAnsi" w:cstheme="minorHAnsi"/>
                <w:sz w:val="24"/>
              </w:rPr>
            </w:pPr>
            <w:r w:rsidRPr="00BE076E">
              <w:rPr>
                <w:rFonts w:asciiTheme="minorHAnsi" w:hAnsiTheme="minorHAnsi" w:cstheme="minorHAnsi"/>
                <w:sz w:val="24"/>
              </w:rPr>
              <w:t xml:space="preserve">PE co-ordinators to assess use so far. </w:t>
            </w:r>
          </w:p>
        </w:tc>
        <w:tc>
          <w:tcPr>
            <w:tcW w:w="3076" w:type="dxa"/>
          </w:tcPr>
          <w:p w14:paraId="270F26B7" w14:textId="77777777" w:rsidR="00397BDD" w:rsidRPr="00BE076E" w:rsidRDefault="00501647">
            <w:pPr>
              <w:pStyle w:val="TableParagraph"/>
              <w:ind w:left="0"/>
              <w:rPr>
                <w:rFonts w:asciiTheme="minorHAnsi" w:hAnsiTheme="minorHAnsi" w:cstheme="minorHAnsi"/>
                <w:sz w:val="24"/>
              </w:rPr>
            </w:pPr>
            <w:r w:rsidRPr="00BE076E">
              <w:rPr>
                <w:rFonts w:asciiTheme="minorHAnsi" w:hAnsiTheme="minorHAnsi" w:cstheme="minorHAnsi"/>
                <w:sz w:val="24"/>
              </w:rPr>
              <w:t xml:space="preserve">JASC to learn and help teachers to teach orienteering in the grounds from next academic year. </w:t>
            </w:r>
          </w:p>
          <w:p w14:paraId="25ACEF80" w14:textId="77777777" w:rsidR="00501647" w:rsidRPr="00BE076E" w:rsidRDefault="00501647">
            <w:pPr>
              <w:pStyle w:val="TableParagraph"/>
              <w:ind w:left="0"/>
              <w:rPr>
                <w:rFonts w:asciiTheme="minorHAnsi" w:hAnsiTheme="minorHAnsi" w:cstheme="minorHAnsi"/>
                <w:sz w:val="24"/>
              </w:rPr>
            </w:pPr>
          </w:p>
          <w:p w14:paraId="452DD80F" w14:textId="77777777" w:rsidR="00501647" w:rsidRPr="00BE076E" w:rsidRDefault="00501647">
            <w:pPr>
              <w:pStyle w:val="TableParagraph"/>
              <w:ind w:left="0"/>
              <w:rPr>
                <w:rFonts w:asciiTheme="minorHAnsi" w:hAnsiTheme="minorHAnsi" w:cstheme="minorHAnsi"/>
                <w:sz w:val="24"/>
              </w:rPr>
            </w:pPr>
          </w:p>
          <w:p w14:paraId="7ED79484" w14:textId="77777777" w:rsidR="00501647" w:rsidRPr="00BE076E" w:rsidRDefault="00501647">
            <w:pPr>
              <w:pStyle w:val="TableParagraph"/>
              <w:ind w:left="0"/>
              <w:rPr>
                <w:rFonts w:asciiTheme="minorHAnsi" w:hAnsiTheme="minorHAnsi" w:cstheme="minorHAnsi"/>
                <w:sz w:val="24"/>
              </w:rPr>
            </w:pPr>
          </w:p>
          <w:p w14:paraId="7FF063BD" w14:textId="77777777" w:rsidR="00501647" w:rsidRPr="00BE076E" w:rsidRDefault="00501647">
            <w:pPr>
              <w:pStyle w:val="TableParagraph"/>
              <w:ind w:left="0"/>
              <w:rPr>
                <w:rFonts w:asciiTheme="minorHAnsi" w:hAnsiTheme="minorHAnsi" w:cstheme="minorHAnsi"/>
                <w:sz w:val="24"/>
              </w:rPr>
            </w:pPr>
          </w:p>
          <w:p w14:paraId="65A74FA7" w14:textId="77777777" w:rsidR="00501647" w:rsidRPr="00BE076E" w:rsidRDefault="00501647">
            <w:pPr>
              <w:pStyle w:val="TableParagraph"/>
              <w:ind w:left="0"/>
              <w:rPr>
                <w:rFonts w:asciiTheme="minorHAnsi" w:hAnsiTheme="minorHAnsi" w:cstheme="minorHAnsi"/>
                <w:sz w:val="24"/>
              </w:rPr>
            </w:pPr>
          </w:p>
          <w:p w14:paraId="612E2D3A" w14:textId="77777777" w:rsidR="00501647" w:rsidRPr="00BE076E" w:rsidRDefault="00501647">
            <w:pPr>
              <w:pStyle w:val="TableParagraph"/>
              <w:ind w:left="0"/>
              <w:rPr>
                <w:rFonts w:asciiTheme="minorHAnsi" w:hAnsiTheme="minorHAnsi" w:cstheme="minorHAnsi"/>
                <w:sz w:val="24"/>
              </w:rPr>
            </w:pPr>
          </w:p>
          <w:p w14:paraId="20F859C5" w14:textId="77777777" w:rsidR="00501647" w:rsidRPr="00BE076E" w:rsidRDefault="00501647">
            <w:pPr>
              <w:pStyle w:val="TableParagraph"/>
              <w:ind w:left="0"/>
              <w:rPr>
                <w:rFonts w:asciiTheme="minorHAnsi" w:hAnsiTheme="minorHAnsi" w:cstheme="minorHAnsi"/>
                <w:sz w:val="24"/>
              </w:rPr>
            </w:pPr>
          </w:p>
          <w:p w14:paraId="629F2161" w14:textId="77777777" w:rsidR="00501647" w:rsidRPr="00BE076E" w:rsidRDefault="00501647">
            <w:pPr>
              <w:pStyle w:val="TableParagraph"/>
              <w:ind w:left="0"/>
              <w:rPr>
                <w:rFonts w:asciiTheme="minorHAnsi" w:hAnsiTheme="minorHAnsi" w:cstheme="minorHAnsi"/>
                <w:sz w:val="24"/>
              </w:rPr>
            </w:pPr>
          </w:p>
          <w:p w14:paraId="38FC1ABD" w14:textId="4F02334B" w:rsidR="00501647" w:rsidRPr="00BE076E" w:rsidRDefault="00501647">
            <w:pPr>
              <w:pStyle w:val="TableParagraph"/>
              <w:ind w:left="0"/>
              <w:rPr>
                <w:rFonts w:asciiTheme="minorHAnsi" w:hAnsiTheme="minorHAnsi" w:cstheme="minorHAnsi"/>
                <w:sz w:val="24"/>
              </w:rPr>
            </w:pPr>
            <w:r w:rsidRPr="00BE076E">
              <w:rPr>
                <w:rFonts w:asciiTheme="minorHAnsi" w:hAnsiTheme="minorHAnsi" w:cstheme="minorHAnsi"/>
                <w:sz w:val="24"/>
              </w:rPr>
              <w:t xml:space="preserve">To implement the tool further next academic year. </w:t>
            </w:r>
          </w:p>
        </w:tc>
      </w:tr>
      <w:tr w:rsidR="00397BDD" w:rsidRPr="00BE076E" w14:paraId="5D804BF3" w14:textId="77777777">
        <w:trPr>
          <w:trHeight w:val="305"/>
        </w:trPr>
        <w:tc>
          <w:tcPr>
            <w:tcW w:w="12302" w:type="dxa"/>
            <w:gridSpan w:val="4"/>
            <w:vMerge w:val="restart"/>
          </w:tcPr>
          <w:p w14:paraId="56863FC7" w14:textId="77777777" w:rsidR="00397BDD" w:rsidRPr="00BE076E" w:rsidRDefault="006C016C">
            <w:pPr>
              <w:pStyle w:val="TableParagraph"/>
              <w:spacing w:line="257" w:lineRule="exact"/>
              <w:ind w:left="28"/>
              <w:rPr>
                <w:rFonts w:asciiTheme="minorHAnsi" w:hAnsiTheme="minorHAnsi" w:cstheme="minorHAnsi"/>
                <w:sz w:val="24"/>
              </w:rPr>
            </w:pPr>
            <w:r w:rsidRPr="00BE076E">
              <w:rPr>
                <w:rFonts w:asciiTheme="minorHAnsi" w:hAnsiTheme="minorHAnsi" w:cstheme="minorHAnsi"/>
                <w:b/>
                <w:color w:val="007F97"/>
                <w:sz w:val="24"/>
              </w:rPr>
              <w:t>Key</w:t>
            </w:r>
            <w:r w:rsidRPr="00BE076E">
              <w:rPr>
                <w:rFonts w:asciiTheme="minorHAnsi" w:hAnsiTheme="minorHAnsi" w:cstheme="minorHAnsi"/>
                <w:b/>
                <w:color w:val="007F97"/>
                <w:spacing w:val="-5"/>
                <w:sz w:val="24"/>
              </w:rPr>
              <w:t xml:space="preserve"> </w:t>
            </w:r>
            <w:r w:rsidRPr="00BE076E">
              <w:rPr>
                <w:rFonts w:asciiTheme="minorHAnsi" w:hAnsiTheme="minorHAnsi" w:cstheme="minorHAnsi"/>
                <w:b/>
                <w:color w:val="007F97"/>
                <w:sz w:val="24"/>
              </w:rPr>
              <w:t>indicator</w:t>
            </w:r>
            <w:r w:rsidRPr="00BE076E">
              <w:rPr>
                <w:rFonts w:asciiTheme="minorHAnsi" w:hAnsiTheme="minorHAnsi" w:cstheme="minorHAnsi"/>
                <w:b/>
                <w:color w:val="007F97"/>
                <w:spacing w:val="-5"/>
                <w:sz w:val="24"/>
              </w:rPr>
              <w:t xml:space="preserve"> </w:t>
            </w:r>
            <w:r w:rsidRPr="00BE076E">
              <w:rPr>
                <w:rFonts w:asciiTheme="minorHAnsi" w:hAnsiTheme="minorHAnsi" w:cstheme="minorHAnsi"/>
                <w:b/>
                <w:color w:val="007F97"/>
                <w:sz w:val="24"/>
              </w:rPr>
              <w:t>4:</w:t>
            </w:r>
            <w:r w:rsidRPr="00BE076E">
              <w:rPr>
                <w:rFonts w:asciiTheme="minorHAnsi" w:hAnsiTheme="minorHAnsi" w:cstheme="minorHAnsi"/>
                <w:b/>
                <w:color w:val="007F97"/>
                <w:spacing w:val="-6"/>
                <w:sz w:val="24"/>
              </w:rPr>
              <w:t xml:space="preserve"> </w:t>
            </w:r>
            <w:r w:rsidRPr="00BE076E">
              <w:rPr>
                <w:rFonts w:asciiTheme="minorHAnsi" w:hAnsiTheme="minorHAnsi" w:cstheme="minorHAnsi"/>
                <w:color w:val="007F97"/>
                <w:sz w:val="24"/>
              </w:rPr>
              <w:t>Broader</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experience</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of</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a</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range</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of</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sports</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and</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activities</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offered</w:t>
            </w:r>
            <w:r w:rsidRPr="00BE076E">
              <w:rPr>
                <w:rFonts w:asciiTheme="minorHAnsi" w:hAnsiTheme="minorHAnsi" w:cstheme="minorHAnsi"/>
                <w:color w:val="007F97"/>
                <w:spacing w:val="-5"/>
                <w:sz w:val="24"/>
              </w:rPr>
              <w:t xml:space="preserve"> </w:t>
            </w:r>
            <w:r w:rsidRPr="00BE076E">
              <w:rPr>
                <w:rFonts w:asciiTheme="minorHAnsi" w:hAnsiTheme="minorHAnsi" w:cstheme="minorHAnsi"/>
                <w:color w:val="007F97"/>
                <w:sz w:val="24"/>
              </w:rPr>
              <w:t>to</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all</w:t>
            </w:r>
            <w:r w:rsidRPr="00BE076E">
              <w:rPr>
                <w:rFonts w:asciiTheme="minorHAnsi" w:hAnsiTheme="minorHAnsi" w:cstheme="minorHAnsi"/>
                <w:color w:val="007F97"/>
                <w:spacing w:val="-6"/>
                <w:sz w:val="24"/>
              </w:rPr>
              <w:t xml:space="preserve"> </w:t>
            </w:r>
            <w:r w:rsidRPr="00BE076E">
              <w:rPr>
                <w:rFonts w:asciiTheme="minorHAnsi" w:hAnsiTheme="minorHAnsi" w:cstheme="minorHAnsi"/>
                <w:color w:val="007F97"/>
                <w:sz w:val="24"/>
              </w:rPr>
              <w:t>pupils</w:t>
            </w:r>
          </w:p>
        </w:tc>
        <w:tc>
          <w:tcPr>
            <w:tcW w:w="3076" w:type="dxa"/>
          </w:tcPr>
          <w:p w14:paraId="77499905" w14:textId="77777777" w:rsidR="00397BDD" w:rsidRPr="00BE076E" w:rsidRDefault="006C016C">
            <w:pPr>
              <w:pStyle w:val="TableParagraph"/>
              <w:spacing w:line="257" w:lineRule="exact"/>
              <w:ind w:left="28"/>
              <w:rPr>
                <w:rFonts w:asciiTheme="minorHAnsi" w:hAnsiTheme="minorHAnsi" w:cstheme="minorHAnsi"/>
                <w:sz w:val="24"/>
              </w:rPr>
            </w:pPr>
            <w:r w:rsidRPr="00BE076E">
              <w:rPr>
                <w:rFonts w:asciiTheme="minorHAnsi" w:hAnsiTheme="minorHAnsi" w:cstheme="minorHAnsi"/>
                <w:color w:val="231F20"/>
                <w:sz w:val="24"/>
              </w:rPr>
              <w:t>Percentage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total</w:t>
            </w:r>
            <w:r w:rsidRPr="00BE076E">
              <w:rPr>
                <w:rFonts w:asciiTheme="minorHAnsi" w:hAnsiTheme="minorHAnsi" w:cstheme="minorHAnsi"/>
                <w:color w:val="231F20"/>
                <w:spacing w:val="-10"/>
                <w:sz w:val="24"/>
              </w:rPr>
              <w:t xml:space="preserve"> </w:t>
            </w:r>
            <w:r w:rsidRPr="00BE076E">
              <w:rPr>
                <w:rFonts w:asciiTheme="minorHAnsi" w:hAnsiTheme="minorHAnsi" w:cstheme="minorHAnsi"/>
                <w:color w:val="231F20"/>
                <w:sz w:val="24"/>
              </w:rPr>
              <w:t>allocation:</w:t>
            </w:r>
          </w:p>
        </w:tc>
      </w:tr>
      <w:tr w:rsidR="00397BDD" w:rsidRPr="00BE076E" w14:paraId="08B4B7F3" w14:textId="77777777">
        <w:trPr>
          <w:trHeight w:val="305"/>
        </w:trPr>
        <w:tc>
          <w:tcPr>
            <w:tcW w:w="12302" w:type="dxa"/>
            <w:gridSpan w:val="4"/>
            <w:vMerge/>
            <w:tcBorders>
              <w:top w:val="nil"/>
            </w:tcBorders>
          </w:tcPr>
          <w:p w14:paraId="1DEEA24A" w14:textId="77777777" w:rsidR="00397BDD" w:rsidRPr="00BE076E" w:rsidRDefault="00397BDD">
            <w:pPr>
              <w:rPr>
                <w:rFonts w:asciiTheme="minorHAnsi" w:hAnsiTheme="minorHAnsi" w:cstheme="minorHAnsi"/>
                <w:sz w:val="2"/>
                <w:szCs w:val="2"/>
              </w:rPr>
            </w:pPr>
          </w:p>
        </w:tc>
        <w:tc>
          <w:tcPr>
            <w:tcW w:w="3076" w:type="dxa"/>
          </w:tcPr>
          <w:p w14:paraId="66D4B1C5" w14:textId="396BE96A" w:rsidR="00397BDD" w:rsidRPr="00BE076E" w:rsidRDefault="0093501B">
            <w:pPr>
              <w:pStyle w:val="TableParagraph"/>
              <w:spacing w:line="257" w:lineRule="exact"/>
              <w:ind w:left="20"/>
              <w:jc w:val="center"/>
              <w:rPr>
                <w:rFonts w:asciiTheme="minorHAnsi" w:hAnsiTheme="minorHAnsi" w:cstheme="minorHAnsi"/>
                <w:sz w:val="24"/>
              </w:rPr>
            </w:pPr>
            <w:r w:rsidRPr="000C4B4C">
              <w:rPr>
                <w:rFonts w:asciiTheme="minorHAnsi" w:hAnsiTheme="minorHAnsi" w:cstheme="minorHAnsi"/>
                <w:sz w:val="24"/>
              </w:rPr>
              <w:t>10</w:t>
            </w:r>
            <w:r w:rsidR="006C016C" w:rsidRPr="000C4B4C">
              <w:rPr>
                <w:rFonts w:asciiTheme="minorHAnsi" w:hAnsiTheme="minorHAnsi" w:cstheme="minorHAnsi"/>
                <w:sz w:val="24"/>
              </w:rPr>
              <w:t>%</w:t>
            </w:r>
            <w:r w:rsidRPr="000C4B4C">
              <w:rPr>
                <w:rFonts w:asciiTheme="minorHAnsi" w:hAnsiTheme="minorHAnsi" w:cstheme="minorHAnsi"/>
                <w:sz w:val="24"/>
              </w:rPr>
              <w:t xml:space="preserve"> (but a repeated cost)</w:t>
            </w:r>
          </w:p>
        </w:tc>
      </w:tr>
      <w:tr w:rsidR="00397BDD" w:rsidRPr="00BE076E" w14:paraId="3F7030E1" w14:textId="77777777">
        <w:trPr>
          <w:trHeight w:val="397"/>
        </w:trPr>
        <w:tc>
          <w:tcPr>
            <w:tcW w:w="3758" w:type="dxa"/>
          </w:tcPr>
          <w:p w14:paraId="18018F8A" w14:textId="77777777" w:rsidR="00397BDD" w:rsidRPr="00BE076E" w:rsidRDefault="006C016C">
            <w:pPr>
              <w:pStyle w:val="TableParagraph"/>
              <w:spacing w:before="16"/>
              <w:ind w:left="1554" w:right="1534"/>
              <w:jc w:val="center"/>
              <w:rPr>
                <w:rFonts w:asciiTheme="minorHAnsi" w:hAnsiTheme="minorHAnsi" w:cstheme="minorHAnsi"/>
                <w:b/>
                <w:sz w:val="24"/>
              </w:rPr>
            </w:pPr>
            <w:r w:rsidRPr="00BE076E">
              <w:rPr>
                <w:rFonts w:asciiTheme="minorHAnsi" w:hAnsiTheme="minorHAnsi" w:cstheme="minorHAnsi"/>
                <w:b/>
                <w:color w:val="231F20"/>
                <w:sz w:val="24"/>
              </w:rPr>
              <w:t>Intent</w:t>
            </w:r>
          </w:p>
        </w:tc>
        <w:tc>
          <w:tcPr>
            <w:tcW w:w="5121" w:type="dxa"/>
            <w:gridSpan w:val="2"/>
          </w:tcPr>
          <w:p w14:paraId="0EEC65B2" w14:textId="77777777" w:rsidR="00397BDD" w:rsidRPr="00BE076E" w:rsidRDefault="006C016C">
            <w:pPr>
              <w:pStyle w:val="TableParagraph"/>
              <w:spacing w:before="16"/>
              <w:ind w:left="1733" w:right="1712"/>
              <w:jc w:val="center"/>
              <w:rPr>
                <w:rFonts w:asciiTheme="minorHAnsi" w:hAnsiTheme="minorHAnsi" w:cstheme="minorHAnsi"/>
                <w:b/>
                <w:sz w:val="24"/>
              </w:rPr>
            </w:pPr>
            <w:r w:rsidRPr="00BE076E">
              <w:rPr>
                <w:rFonts w:asciiTheme="minorHAnsi" w:hAnsiTheme="minorHAnsi" w:cstheme="minorHAnsi"/>
                <w:b/>
                <w:color w:val="231F20"/>
                <w:sz w:val="24"/>
              </w:rPr>
              <w:t>Implementation</w:t>
            </w:r>
          </w:p>
        </w:tc>
        <w:tc>
          <w:tcPr>
            <w:tcW w:w="3423" w:type="dxa"/>
          </w:tcPr>
          <w:p w14:paraId="1E0618DC" w14:textId="77777777" w:rsidR="00397BDD" w:rsidRPr="00BE076E" w:rsidRDefault="006C016C">
            <w:pPr>
              <w:pStyle w:val="TableParagraph"/>
              <w:spacing w:before="16"/>
              <w:ind w:left="1346" w:right="1325"/>
              <w:jc w:val="center"/>
              <w:rPr>
                <w:rFonts w:asciiTheme="minorHAnsi" w:hAnsiTheme="minorHAnsi" w:cstheme="minorHAnsi"/>
                <w:b/>
                <w:sz w:val="24"/>
              </w:rPr>
            </w:pPr>
            <w:r w:rsidRPr="00BE076E">
              <w:rPr>
                <w:rFonts w:asciiTheme="minorHAnsi" w:hAnsiTheme="minorHAnsi" w:cstheme="minorHAnsi"/>
                <w:b/>
                <w:color w:val="231F20"/>
                <w:sz w:val="24"/>
              </w:rPr>
              <w:t>Impact</w:t>
            </w:r>
          </w:p>
        </w:tc>
        <w:tc>
          <w:tcPr>
            <w:tcW w:w="3076" w:type="dxa"/>
          </w:tcPr>
          <w:p w14:paraId="6AF4766D" w14:textId="77777777" w:rsidR="00397BDD" w:rsidRPr="00BE076E" w:rsidRDefault="00397BDD">
            <w:pPr>
              <w:pStyle w:val="TableParagraph"/>
              <w:ind w:left="0"/>
              <w:rPr>
                <w:rFonts w:asciiTheme="minorHAnsi" w:hAnsiTheme="minorHAnsi" w:cstheme="minorHAnsi"/>
                <w:sz w:val="24"/>
              </w:rPr>
            </w:pPr>
          </w:p>
        </w:tc>
      </w:tr>
      <w:tr w:rsidR="00397BDD" w:rsidRPr="00BE076E" w14:paraId="0D36613F" w14:textId="77777777">
        <w:trPr>
          <w:trHeight w:val="333"/>
        </w:trPr>
        <w:tc>
          <w:tcPr>
            <w:tcW w:w="3758" w:type="dxa"/>
            <w:tcBorders>
              <w:bottom w:val="nil"/>
            </w:tcBorders>
          </w:tcPr>
          <w:p w14:paraId="4E0FF630"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Your</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school</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focus</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should</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be</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clear</w:t>
            </w:r>
          </w:p>
        </w:tc>
        <w:tc>
          <w:tcPr>
            <w:tcW w:w="3458" w:type="dxa"/>
            <w:tcBorders>
              <w:bottom w:val="nil"/>
            </w:tcBorders>
          </w:tcPr>
          <w:p w14:paraId="55647018"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Make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sure</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your</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actions</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to</w:t>
            </w:r>
          </w:p>
        </w:tc>
        <w:tc>
          <w:tcPr>
            <w:tcW w:w="1663" w:type="dxa"/>
            <w:tcBorders>
              <w:bottom w:val="nil"/>
            </w:tcBorders>
          </w:tcPr>
          <w:p w14:paraId="092D2EB3"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Funding</w:t>
            </w:r>
          </w:p>
        </w:tc>
        <w:tc>
          <w:tcPr>
            <w:tcW w:w="3423" w:type="dxa"/>
            <w:tcBorders>
              <w:bottom w:val="nil"/>
            </w:tcBorders>
          </w:tcPr>
          <w:p w14:paraId="256544AC"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Evidence</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impact:</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do</w:t>
            </w:r>
          </w:p>
        </w:tc>
        <w:tc>
          <w:tcPr>
            <w:tcW w:w="3076" w:type="dxa"/>
            <w:tcBorders>
              <w:bottom w:val="nil"/>
            </w:tcBorders>
          </w:tcPr>
          <w:p w14:paraId="39084470"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Sustainability</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suggested</w:t>
            </w:r>
          </w:p>
        </w:tc>
      </w:tr>
      <w:tr w:rsidR="00397BDD" w:rsidRPr="00BE076E" w14:paraId="65298184" w14:textId="77777777">
        <w:trPr>
          <w:trHeight w:val="288"/>
        </w:trPr>
        <w:tc>
          <w:tcPr>
            <w:tcW w:w="3758" w:type="dxa"/>
            <w:tcBorders>
              <w:top w:val="nil"/>
              <w:bottom w:val="nil"/>
            </w:tcBorders>
          </w:tcPr>
          <w:p w14:paraId="7A3D5838"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you</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want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pupils</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know</w:t>
            </w:r>
          </w:p>
        </w:tc>
        <w:tc>
          <w:tcPr>
            <w:tcW w:w="3458" w:type="dxa"/>
            <w:tcBorders>
              <w:top w:val="nil"/>
              <w:bottom w:val="nil"/>
            </w:tcBorders>
          </w:tcPr>
          <w:p w14:paraId="1E6E4E3D"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achieve</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are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linked</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your</w:t>
            </w:r>
          </w:p>
        </w:tc>
        <w:tc>
          <w:tcPr>
            <w:tcW w:w="1663" w:type="dxa"/>
            <w:tcBorders>
              <w:top w:val="nil"/>
              <w:bottom w:val="nil"/>
            </w:tcBorders>
          </w:tcPr>
          <w:p w14:paraId="08BC313C"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allocated:</w:t>
            </w:r>
          </w:p>
        </w:tc>
        <w:tc>
          <w:tcPr>
            <w:tcW w:w="3423" w:type="dxa"/>
            <w:tcBorders>
              <w:top w:val="nil"/>
              <w:bottom w:val="nil"/>
            </w:tcBorders>
          </w:tcPr>
          <w:p w14:paraId="36B991AE"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pupils</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now</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know</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what</w:t>
            </w:r>
          </w:p>
        </w:tc>
        <w:tc>
          <w:tcPr>
            <w:tcW w:w="3076" w:type="dxa"/>
            <w:tcBorders>
              <w:top w:val="nil"/>
              <w:bottom w:val="nil"/>
            </w:tcBorders>
          </w:tcPr>
          <w:p w14:paraId="0816939C"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next</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steps:</w:t>
            </w:r>
          </w:p>
        </w:tc>
      </w:tr>
      <w:tr w:rsidR="00397BDD" w:rsidRPr="00BE076E" w14:paraId="6190BC15" w14:textId="77777777">
        <w:trPr>
          <w:trHeight w:val="288"/>
        </w:trPr>
        <w:tc>
          <w:tcPr>
            <w:tcW w:w="3758" w:type="dxa"/>
            <w:tcBorders>
              <w:top w:val="nil"/>
              <w:bottom w:val="nil"/>
            </w:tcBorders>
          </w:tcPr>
          <w:p w14:paraId="045A877D"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and</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be</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able</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about</w:t>
            </w:r>
          </w:p>
        </w:tc>
        <w:tc>
          <w:tcPr>
            <w:tcW w:w="3458" w:type="dxa"/>
            <w:tcBorders>
              <w:top w:val="nil"/>
              <w:bottom w:val="nil"/>
            </w:tcBorders>
          </w:tcPr>
          <w:p w14:paraId="200C746B"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intentions:</w:t>
            </w:r>
          </w:p>
        </w:tc>
        <w:tc>
          <w:tcPr>
            <w:tcW w:w="1663" w:type="dxa"/>
            <w:tcBorders>
              <w:top w:val="nil"/>
              <w:bottom w:val="nil"/>
            </w:tcBorders>
          </w:tcPr>
          <w:p w14:paraId="18DAF495" w14:textId="77777777" w:rsidR="00397BDD" w:rsidRPr="00BE076E" w:rsidRDefault="00397BDD">
            <w:pPr>
              <w:pStyle w:val="TableParagraph"/>
              <w:ind w:left="0"/>
              <w:rPr>
                <w:rFonts w:asciiTheme="minorHAnsi" w:hAnsiTheme="minorHAnsi" w:cstheme="minorHAnsi"/>
                <w:sz w:val="20"/>
              </w:rPr>
            </w:pPr>
          </w:p>
        </w:tc>
        <w:tc>
          <w:tcPr>
            <w:tcW w:w="3423" w:type="dxa"/>
            <w:tcBorders>
              <w:top w:val="nil"/>
              <w:bottom w:val="nil"/>
            </w:tcBorders>
          </w:tcPr>
          <w:p w14:paraId="22E5A517"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can</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they</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now</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has</w:t>
            </w:r>
          </w:p>
        </w:tc>
        <w:tc>
          <w:tcPr>
            <w:tcW w:w="3076" w:type="dxa"/>
            <w:tcBorders>
              <w:top w:val="nil"/>
              <w:bottom w:val="nil"/>
            </w:tcBorders>
          </w:tcPr>
          <w:p w14:paraId="5EFB163B" w14:textId="77777777" w:rsidR="00397BDD" w:rsidRPr="00BE076E" w:rsidRDefault="00397BDD">
            <w:pPr>
              <w:pStyle w:val="TableParagraph"/>
              <w:ind w:left="0"/>
              <w:rPr>
                <w:rFonts w:asciiTheme="minorHAnsi" w:hAnsiTheme="minorHAnsi" w:cstheme="minorHAnsi"/>
                <w:sz w:val="20"/>
              </w:rPr>
            </w:pPr>
          </w:p>
        </w:tc>
      </w:tr>
      <w:tr w:rsidR="00397BDD" w:rsidRPr="00BE076E" w14:paraId="4F97607E" w14:textId="77777777">
        <w:trPr>
          <w:trHeight w:val="287"/>
        </w:trPr>
        <w:tc>
          <w:tcPr>
            <w:tcW w:w="3758" w:type="dxa"/>
            <w:tcBorders>
              <w:top w:val="nil"/>
              <w:bottom w:val="nil"/>
            </w:tcBorders>
          </w:tcPr>
          <w:p w14:paraId="088C6BFE"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they</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need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learn</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p>
        </w:tc>
        <w:tc>
          <w:tcPr>
            <w:tcW w:w="3458" w:type="dxa"/>
            <w:tcBorders>
              <w:top w:val="nil"/>
              <w:bottom w:val="nil"/>
            </w:tcBorders>
          </w:tcPr>
          <w:p w14:paraId="0E179424" w14:textId="77777777" w:rsidR="00397BDD" w:rsidRPr="00BE076E" w:rsidRDefault="00397BDD">
            <w:pPr>
              <w:pStyle w:val="TableParagraph"/>
              <w:ind w:left="0"/>
              <w:rPr>
                <w:rFonts w:asciiTheme="minorHAnsi" w:hAnsiTheme="minorHAnsi" w:cstheme="minorHAnsi"/>
                <w:sz w:val="20"/>
              </w:rPr>
            </w:pPr>
          </w:p>
        </w:tc>
        <w:tc>
          <w:tcPr>
            <w:tcW w:w="1663" w:type="dxa"/>
            <w:tcBorders>
              <w:top w:val="nil"/>
              <w:bottom w:val="nil"/>
            </w:tcBorders>
          </w:tcPr>
          <w:p w14:paraId="399AEAA4" w14:textId="77777777" w:rsidR="00397BDD" w:rsidRPr="00BE076E" w:rsidRDefault="00397BDD">
            <w:pPr>
              <w:pStyle w:val="TableParagraph"/>
              <w:ind w:left="0"/>
              <w:rPr>
                <w:rFonts w:asciiTheme="minorHAnsi" w:hAnsiTheme="minorHAnsi" w:cstheme="minorHAnsi"/>
                <w:sz w:val="20"/>
              </w:rPr>
            </w:pPr>
          </w:p>
        </w:tc>
        <w:tc>
          <w:tcPr>
            <w:tcW w:w="3423" w:type="dxa"/>
            <w:tcBorders>
              <w:top w:val="nil"/>
              <w:bottom w:val="nil"/>
            </w:tcBorders>
          </w:tcPr>
          <w:p w14:paraId="07286CF3"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changed?:</w:t>
            </w:r>
          </w:p>
        </w:tc>
        <w:tc>
          <w:tcPr>
            <w:tcW w:w="3076" w:type="dxa"/>
            <w:tcBorders>
              <w:top w:val="nil"/>
              <w:bottom w:val="nil"/>
            </w:tcBorders>
          </w:tcPr>
          <w:p w14:paraId="34E851D0" w14:textId="77777777" w:rsidR="00397BDD" w:rsidRPr="00BE076E" w:rsidRDefault="00397BDD">
            <w:pPr>
              <w:pStyle w:val="TableParagraph"/>
              <w:ind w:left="0"/>
              <w:rPr>
                <w:rFonts w:asciiTheme="minorHAnsi" w:hAnsiTheme="minorHAnsi" w:cstheme="minorHAnsi"/>
                <w:sz w:val="20"/>
              </w:rPr>
            </w:pPr>
          </w:p>
        </w:tc>
      </w:tr>
      <w:tr w:rsidR="00397BDD" w:rsidRPr="00BE076E" w14:paraId="204D1FCD" w14:textId="77777777">
        <w:trPr>
          <w:trHeight w:val="274"/>
        </w:trPr>
        <w:tc>
          <w:tcPr>
            <w:tcW w:w="3758" w:type="dxa"/>
            <w:tcBorders>
              <w:top w:val="nil"/>
            </w:tcBorders>
          </w:tcPr>
          <w:p w14:paraId="7D5DA9FF" w14:textId="77777777" w:rsidR="00397BDD" w:rsidRPr="00BE076E" w:rsidRDefault="006C016C">
            <w:pPr>
              <w:pStyle w:val="TableParagraph"/>
              <w:spacing w:line="254" w:lineRule="exact"/>
              <w:rPr>
                <w:rFonts w:asciiTheme="minorHAnsi" w:hAnsiTheme="minorHAnsi" w:cstheme="minorHAnsi"/>
                <w:sz w:val="24"/>
              </w:rPr>
            </w:pPr>
            <w:r w:rsidRPr="00BE076E">
              <w:rPr>
                <w:rFonts w:asciiTheme="minorHAnsi" w:hAnsiTheme="minorHAnsi" w:cstheme="minorHAnsi"/>
                <w:color w:val="231F20"/>
                <w:sz w:val="24"/>
              </w:rPr>
              <w:t>consolidate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through</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practice:</w:t>
            </w:r>
          </w:p>
        </w:tc>
        <w:tc>
          <w:tcPr>
            <w:tcW w:w="3458" w:type="dxa"/>
            <w:tcBorders>
              <w:top w:val="nil"/>
            </w:tcBorders>
          </w:tcPr>
          <w:p w14:paraId="0D4F8EE1" w14:textId="77777777" w:rsidR="00397BDD" w:rsidRPr="00BE076E" w:rsidRDefault="00397BDD">
            <w:pPr>
              <w:pStyle w:val="TableParagraph"/>
              <w:ind w:left="0"/>
              <w:rPr>
                <w:rFonts w:asciiTheme="minorHAnsi" w:hAnsiTheme="minorHAnsi" w:cstheme="minorHAnsi"/>
                <w:sz w:val="20"/>
              </w:rPr>
            </w:pPr>
          </w:p>
        </w:tc>
        <w:tc>
          <w:tcPr>
            <w:tcW w:w="1663" w:type="dxa"/>
            <w:tcBorders>
              <w:top w:val="nil"/>
            </w:tcBorders>
          </w:tcPr>
          <w:p w14:paraId="40290F4D" w14:textId="77777777" w:rsidR="00397BDD" w:rsidRPr="00BE076E" w:rsidRDefault="00397BDD">
            <w:pPr>
              <w:pStyle w:val="TableParagraph"/>
              <w:ind w:left="0"/>
              <w:rPr>
                <w:rFonts w:asciiTheme="minorHAnsi" w:hAnsiTheme="minorHAnsi" w:cstheme="minorHAnsi"/>
                <w:sz w:val="20"/>
              </w:rPr>
            </w:pPr>
          </w:p>
        </w:tc>
        <w:tc>
          <w:tcPr>
            <w:tcW w:w="3423" w:type="dxa"/>
            <w:tcBorders>
              <w:top w:val="nil"/>
            </w:tcBorders>
          </w:tcPr>
          <w:p w14:paraId="023CD458" w14:textId="77777777" w:rsidR="00397BDD" w:rsidRPr="00BE076E" w:rsidRDefault="00397BDD">
            <w:pPr>
              <w:pStyle w:val="TableParagraph"/>
              <w:ind w:left="0"/>
              <w:rPr>
                <w:rFonts w:asciiTheme="minorHAnsi" w:hAnsiTheme="minorHAnsi" w:cstheme="minorHAnsi"/>
                <w:sz w:val="20"/>
              </w:rPr>
            </w:pPr>
          </w:p>
        </w:tc>
        <w:tc>
          <w:tcPr>
            <w:tcW w:w="3076" w:type="dxa"/>
            <w:tcBorders>
              <w:top w:val="nil"/>
            </w:tcBorders>
          </w:tcPr>
          <w:p w14:paraId="72AADF80" w14:textId="77777777" w:rsidR="00397BDD" w:rsidRPr="00BE076E" w:rsidRDefault="00397BDD">
            <w:pPr>
              <w:pStyle w:val="TableParagraph"/>
              <w:ind w:left="0"/>
              <w:rPr>
                <w:rFonts w:asciiTheme="minorHAnsi" w:hAnsiTheme="minorHAnsi" w:cstheme="minorHAnsi"/>
                <w:sz w:val="20"/>
              </w:rPr>
            </w:pPr>
          </w:p>
        </w:tc>
      </w:tr>
      <w:tr w:rsidR="00397BDD" w:rsidRPr="00BE076E" w14:paraId="00EC3D19" w14:textId="77777777">
        <w:trPr>
          <w:trHeight w:val="2172"/>
        </w:trPr>
        <w:tc>
          <w:tcPr>
            <w:tcW w:w="3758" w:type="dxa"/>
          </w:tcPr>
          <w:p w14:paraId="3D2551F2" w14:textId="77777777" w:rsidR="00397BDD" w:rsidRPr="00BE076E" w:rsidRDefault="006C016C">
            <w:pPr>
              <w:pStyle w:val="TableParagraph"/>
              <w:spacing w:line="257" w:lineRule="exact"/>
              <w:ind w:left="28"/>
              <w:rPr>
                <w:rFonts w:asciiTheme="minorHAnsi" w:hAnsiTheme="minorHAnsi" w:cstheme="minorHAnsi"/>
                <w:color w:val="231F20"/>
                <w:sz w:val="24"/>
              </w:rPr>
            </w:pPr>
            <w:r w:rsidRPr="00BE076E">
              <w:rPr>
                <w:rFonts w:asciiTheme="minorHAnsi" w:hAnsiTheme="minorHAnsi" w:cstheme="minorHAnsi"/>
                <w:color w:val="231F20"/>
                <w:sz w:val="24"/>
              </w:rPr>
              <w:t>Additional</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achievements:</w:t>
            </w:r>
          </w:p>
          <w:p w14:paraId="61FBE26B" w14:textId="77777777" w:rsidR="00501647" w:rsidRPr="00BE076E" w:rsidRDefault="00501647">
            <w:pPr>
              <w:pStyle w:val="TableParagraph"/>
              <w:spacing w:line="257" w:lineRule="exact"/>
              <w:ind w:left="28"/>
              <w:rPr>
                <w:rFonts w:asciiTheme="minorHAnsi" w:hAnsiTheme="minorHAnsi" w:cstheme="minorHAnsi"/>
                <w:color w:val="231F20"/>
                <w:sz w:val="24"/>
              </w:rPr>
            </w:pPr>
          </w:p>
          <w:p w14:paraId="49C9AE0D" w14:textId="00DA7EF6" w:rsidR="00501647" w:rsidRPr="00BE076E" w:rsidRDefault="00501647">
            <w:pPr>
              <w:pStyle w:val="TableParagraph"/>
              <w:spacing w:line="257" w:lineRule="exact"/>
              <w:ind w:left="28"/>
              <w:rPr>
                <w:rFonts w:asciiTheme="minorHAnsi" w:hAnsiTheme="minorHAnsi" w:cstheme="minorHAnsi"/>
                <w:sz w:val="24"/>
              </w:rPr>
            </w:pPr>
            <w:r w:rsidRPr="00BE076E">
              <w:rPr>
                <w:rFonts w:asciiTheme="minorHAnsi" w:hAnsiTheme="minorHAnsi" w:cstheme="minorHAnsi"/>
                <w:color w:val="231F20"/>
                <w:sz w:val="24"/>
              </w:rPr>
              <w:t xml:space="preserve">We have tried to ensure that children have access to a range of sports despite the Lockdown in January and the continued restrictions on Sporting Events. </w:t>
            </w:r>
          </w:p>
        </w:tc>
        <w:tc>
          <w:tcPr>
            <w:tcW w:w="3458" w:type="dxa"/>
          </w:tcPr>
          <w:p w14:paraId="5529E23E" w14:textId="77777777" w:rsidR="00397BDD" w:rsidRPr="00BE076E" w:rsidRDefault="00397BDD">
            <w:pPr>
              <w:pStyle w:val="TableParagraph"/>
              <w:ind w:left="0"/>
              <w:rPr>
                <w:rFonts w:asciiTheme="minorHAnsi" w:hAnsiTheme="minorHAnsi" w:cstheme="minorHAnsi"/>
                <w:sz w:val="24"/>
              </w:rPr>
            </w:pPr>
          </w:p>
          <w:p w14:paraId="258D4CB0" w14:textId="77777777" w:rsidR="00501647" w:rsidRPr="00BE076E" w:rsidRDefault="00501647">
            <w:pPr>
              <w:pStyle w:val="TableParagraph"/>
              <w:ind w:left="0"/>
              <w:rPr>
                <w:rFonts w:asciiTheme="minorHAnsi" w:hAnsiTheme="minorHAnsi" w:cstheme="minorHAnsi"/>
                <w:sz w:val="24"/>
              </w:rPr>
            </w:pPr>
          </w:p>
          <w:p w14:paraId="29787A80" w14:textId="77777777" w:rsidR="00501647" w:rsidRPr="00BE076E" w:rsidRDefault="00BE076E">
            <w:pPr>
              <w:pStyle w:val="TableParagraph"/>
              <w:ind w:left="0"/>
              <w:rPr>
                <w:rFonts w:asciiTheme="minorHAnsi" w:hAnsiTheme="minorHAnsi" w:cstheme="minorHAnsi"/>
                <w:sz w:val="24"/>
              </w:rPr>
            </w:pPr>
            <w:r w:rsidRPr="00BE076E">
              <w:rPr>
                <w:rFonts w:asciiTheme="minorHAnsi" w:hAnsiTheme="minorHAnsi" w:cstheme="minorHAnsi"/>
                <w:sz w:val="24"/>
              </w:rPr>
              <w:t>JOLF (see above)</w:t>
            </w:r>
          </w:p>
          <w:p w14:paraId="4980A267" w14:textId="77777777" w:rsidR="00BE076E" w:rsidRPr="00BE076E" w:rsidRDefault="00BE076E">
            <w:pPr>
              <w:pStyle w:val="TableParagraph"/>
              <w:ind w:left="0"/>
              <w:rPr>
                <w:rFonts w:asciiTheme="minorHAnsi" w:hAnsiTheme="minorHAnsi" w:cstheme="minorHAnsi"/>
                <w:sz w:val="24"/>
              </w:rPr>
            </w:pPr>
            <w:r w:rsidRPr="00BE076E">
              <w:rPr>
                <w:rFonts w:asciiTheme="minorHAnsi" w:hAnsiTheme="minorHAnsi" w:cstheme="minorHAnsi"/>
                <w:sz w:val="24"/>
              </w:rPr>
              <w:t>Sussex Cricket (see above)</w:t>
            </w:r>
          </w:p>
          <w:p w14:paraId="5926F380" w14:textId="1D0CD71F" w:rsidR="00BE076E" w:rsidRPr="00BE076E" w:rsidRDefault="00BE076E">
            <w:pPr>
              <w:pStyle w:val="TableParagraph"/>
              <w:ind w:left="0"/>
              <w:rPr>
                <w:rFonts w:asciiTheme="minorHAnsi" w:hAnsiTheme="minorHAnsi" w:cstheme="minorHAnsi"/>
                <w:sz w:val="24"/>
              </w:rPr>
            </w:pPr>
            <w:r w:rsidRPr="00BE076E">
              <w:rPr>
                <w:rFonts w:asciiTheme="minorHAnsi" w:hAnsiTheme="minorHAnsi" w:cstheme="minorHAnsi"/>
                <w:sz w:val="24"/>
              </w:rPr>
              <w:t>Winter Games (see above)</w:t>
            </w:r>
          </w:p>
        </w:tc>
        <w:tc>
          <w:tcPr>
            <w:tcW w:w="1663" w:type="dxa"/>
          </w:tcPr>
          <w:p w14:paraId="61DFCA4D" w14:textId="77777777" w:rsidR="00397BDD" w:rsidRPr="00BE076E" w:rsidRDefault="00397BDD">
            <w:pPr>
              <w:pStyle w:val="TableParagraph"/>
              <w:ind w:left="0"/>
              <w:rPr>
                <w:rFonts w:asciiTheme="minorHAnsi" w:hAnsiTheme="minorHAnsi" w:cstheme="minorHAnsi"/>
                <w:sz w:val="24"/>
              </w:rPr>
            </w:pPr>
          </w:p>
          <w:p w14:paraId="5B23D09E" w14:textId="77777777" w:rsidR="00BE076E" w:rsidRPr="00BE076E" w:rsidRDefault="00BE076E">
            <w:pPr>
              <w:pStyle w:val="TableParagraph"/>
              <w:ind w:left="0"/>
              <w:rPr>
                <w:rFonts w:asciiTheme="minorHAnsi" w:hAnsiTheme="minorHAnsi" w:cstheme="minorHAnsi"/>
                <w:sz w:val="24"/>
              </w:rPr>
            </w:pPr>
          </w:p>
          <w:p w14:paraId="465859FB" w14:textId="7E346458" w:rsidR="00BE076E" w:rsidRPr="00BE076E" w:rsidRDefault="00BE076E">
            <w:pPr>
              <w:pStyle w:val="TableParagraph"/>
              <w:ind w:left="0"/>
              <w:rPr>
                <w:rFonts w:asciiTheme="minorHAnsi" w:hAnsiTheme="minorHAnsi" w:cstheme="minorHAnsi"/>
                <w:sz w:val="24"/>
              </w:rPr>
            </w:pPr>
            <w:r w:rsidRPr="000C4B4C">
              <w:rPr>
                <w:rFonts w:asciiTheme="minorHAnsi" w:hAnsiTheme="minorHAnsi" w:cstheme="minorHAnsi"/>
                <w:sz w:val="24"/>
              </w:rPr>
              <w:t>See above for JOLF costs</w:t>
            </w:r>
          </w:p>
        </w:tc>
        <w:tc>
          <w:tcPr>
            <w:tcW w:w="3423" w:type="dxa"/>
          </w:tcPr>
          <w:p w14:paraId="35C793AA" w14:textId="77777777" w:rsidR="00BE076E" w:rsidRPr="00BE076E" w:rsidRDefault="00BE076E">
            <w:pPr>
              <w:pStyle w:val="TableParagraph"/>
              <w:ind w:left="0"/>
              <w:rPr>
                <w:rFonts w:asciiTheme="minorHAnsi" w:hAnsiTheme="minorHAnsi" w:cstheme="minorHAnsi"/>
                <w:color w:val="FF0000"/>
                <w:sz w:val="24"/>
              </w:rPr>
            </w:pPr>
          </w:p>
          <w:p w14:paraId="63C411F9" w14:textId="77777777" w:rsidR="00BE076E" w:rsidRPr="00BE076E" w:rsidRDefault="00BE076E">
            <w:pPr>
              <w:pStyle w:val="TableParagraph"/>
              <w:ind w:left="0"/>
              <w:rPr>
                <w:rFonts w:asciiTheme="minorHAnsi" w:hAnsiTheme="minorHAnsi" w:cstheme="minorHAnsi"/>
                <w:color w:val="FF0000"/>
                <w:sz w:val="24"/>
              </w:rPr>
            </w:pPr>
          </w:p>
          <w:p w14:paraId="4680BBEA" w14:textId="185C0BBB" w:rsidR="00397BDD" w:rsidRPr="00BE076E" w:rsidRDefault="008B6B6F">
            <w:pPr>
              <w:pStyle w:val="TableParagraph"/>
              <w:ind w:left="0"/>
              <w:rPr>
                <w:rFonts w:asciiTheme="minorHAnsi" w:hAnsiTheme="minorHAnsi" w:cstheme="minorHAnsi"/>
                <w:sz w:val="24"/>
              </w:rPr>
            </w:pPr>
            <w:r w:rsidRPr="00E00871">
              <w:rPr>
                <w:rFonts w:asciiTheme="minorHAnsi" w:hAnsiTheme="minorHAnsi" w:cstheme="minorHAnsi"/>
                <w:sz w:val="24"/>
              </w:rPr>
              <w:t>The results of the survey are now helping to inform our planning for Sports Specialists and curriculum focus.</w:t>
            </w:r>
          </w:p>
        </w:tc>
        <w:tc>
          <w:tcPr>
            <w:tcW w:w="3076" w:type="dxa"/>
          </w:tcPr>
          <w:p w14:paraId="2C5C7803" w14:textId="77777777" w:rsidR="00BE076E" w:rsidRPr="00BE076E" w:rsidRDefault="00BE076E">
            <w:pPr>
              <w:pStyle w:val="TableParagraph"/>
              <w:ind w:left="0"/>
              <w:rPr>
                <w:rFonts w:asciiTheme="minorHAnsi" w:hAnsiTheme="minorHAnsi" w:cstheme="minorHAnsi"/>
                <w:sz w:val="24"/>
              </w:rPr>
            </w:pPr>
          </w:p>
          <w:p w14:paraId="0796A61F" w14:textId="77777777" w:rsidR="00BE076E" w:rsidRPr="00BE076E" w:rsidRDefault="00BE076E">
            <w:pPr>
              <w:pStyle w:val="TableParagraph"/>
              <w:ind w:left="0"/>
              <w:rPr>
                <w:rFonts w:asciiTheme="minorHAnsi" w:hAnsiTheme="minorHAnsi" w:cstheme="minorHAnsi"/>
                <w:sz w:val="24"/>
              </w:rPr>
            </w:pPr>
          </w:p>
          <w:p w14:paraId="53B5CFA8" w14:textId="7274D830" w:rsidR="00397BDD" w:rsidRPr="00BE076E" w:rsidRDefault="00BE076E">
            <w:pPr>
              <w:pStyle w:val="TableParagraph"/>
              <w:ind w:left="0"/>
              <w:rPr>
                <w:rFonts w:asciiTheme="minorHAnsi" w:hAnsiTheme="minorHAnsi" w:cstheme="minorHAnsi"/>
                <w:sz w:val="24"/>
              </w:rPr>
            </w:pPr>
            <w:r w:rsidRPr="00BE076E">
              <w:rPr>
                <w:rFonts w:asciiTheme="minorHAnsi" w:hAnsiTheme="minorHAnsi" w:cstheme="minorHAnsi"/>
                <w:sz w:val="24"/>
              </w:rPr>
              <w:t xml:space="preserve">The children have asked to have trampolining again as a school activity. This is currently being researched. </w:t>
            </w:r>
          </w:p>
        </w:tc>
      </w:tr>
    </w:tbl>
    <w:p w14:paraId="01F08C20" w14:textId="77777777" w:rsidR="00397BDD" w:rsidRPr="00BE076E" w:rsidRDefault="00397BDD">
      <w:pPr>
        <w:rPr>
          <w:rFonts w:asciiTheme="minorHAnsi" w:hAnsiTheme="minorHAnsi" w:cstheme="minorHAnsi"/>
          <w:sz w:val="24"/>
        </w:rPr>
        <w:sectPr w:rsidR="00397BDD" w:rsidRPr="00BE076E">
          <w:type w:val="continuous"/>
          <w:pgSz w:w="16840" w:h="11910" w:orient="landscape"/>
          <w:pgMar w:top="720" w:right="0" w:bottom="620" w:left="0" w:header="0" w:footer="438" w:gutter="0"/>
          <w:cols w:space="720"/>
        </w:sect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758"/>
        <w:gridCol w:w="3458"/>
        <w:gridCol w:w="1663"/>
        <w:gridCol w:w="3423"/>
        <w:gridCol w:w="3076"/>
      </w:tblGrid>
      <w:tr w:rsidR="00397BDD" w:rsidRPr="00BE076E" w14:paraId="1E9598C8" w14:textId="77777777">
        <w:trPr>
          <w:trHeight w:val="352"/>
        </w:trPr>
        <w:tc>
          <w:tcPr>
            <w:tcW w:w="12302" w:type="dxa"/>
            <w:gridSpan w:val="4"/>
            <w:vMerge w:val="restart"/>
          </w:tcPr>
          <w:p w14:paraId="246E80BE" w14:textId="77777777" w:rsidR="00397BDD" w:rsidRDefault="006C016C">
            <w:pPr>
              <w:pStyle w:val="TableParagraph"/>
              <w:spacing w:line="257" w:lineRule="exact"/>
              <w:ind w:left="28"/>
              <w:rPr>
                <w:rFonts w:asciiTheme="minorHAnsi" w:hAnsiTheme="minorHAnsi" w:cstheme="minorHAnsi"/>
                <w:color w:val="007F97"/>
                <w:sz w:val="24"/>
              </w:rPr>
            </w:pPr>
            <w:r w:rsidRPr="00BE076E">
              <w:rPr>
                <w:rFonts w:asciiTheme="minorHAnsi" w:hAnsiTheme="minorHAnsi" w:cstheme="minorHAnsi"/>
                <w:b/>
                <w:color w:val="007F97"/>
                <w:sz w:val="24"/>
              </w:rPr>
              <w:t>Key</w:t>
            </w:r>
            <w:r w:rsidRPr="00BE076E">
              <w:rPr>
                <w:rFonts w:asciiTheme="minorHAnsi" w:hAnsiTheme="minorHAnsi" w:cstheme="minorHAnsi"/>
                <w:b/>
                <w:color w:val="007F97"/>
                <w:spacing w:val="-8"/>
                <w:sz w:val="24"/>
              </w:rPr>
              <w:t xml:space="preserve"> </w:t>
            </w:r>
            <w:r w:rsidRPr="00BE076E">
              <w:rPr>
                <w:rFonts w:asciiTheme="minorHAnsi" w:hAnsiTheme="minorHAnsi" w:cstheme="minorHAnsi"/>
                <w:b/>
                <w:color w:val="007F97"/>
                <w:sz w:val="24"/>
              </w:rPr>
              <w:t>indicator</w:t>
            </w:r>
            <w:r w:rsidRPr="00BE076E">
              <w:rPr>
                <w:rFonts w:asciiTheme="minorHAnsi" w:hAnsiTheme="minorHAnsi" w:cstheme="minorHAnsi"/>
                <w:b/>
                <w:color w:val="007F97"/>
                <w:spacing w:val="-7"/>
                <w:sz w:val="24"/>
              </w:rPr>
              <w:t xml:space="preserve"> </w:t>
            </w:r>
            <w:r w:rsidRPr="00BE076E">
              <w:rPr>
                <w:rFonts w:asciiTheme="minorHAnsi" w:hAnsiTheme="minorHAnsi" w:cstheme="minorHAnsi"/>
                <w:b/>
                <w:color w:val="007F97"/>
                <w:sz w:val="24"/>
              </w:rPr>
              <w:t>5:</w:t>
            </w:r>
            <w:r w:rsidRPr="00BE076E">
              <w:rPr>
                <w:rFonts w:asciiTheme="minorHAnsi" w:hAnsiTheme="minorHAnsi" w:cstheme="minorHAnsi"/>
                <w:b/>
                <w:color w:val="007F97"/>
                <w:spacing w:val="-8"/>
                <w:sz w:val="24"/>
              </w:rPr>
              <w:t xml:space="preserve"> </w:t>
            </w:r>
            <w:r w:rsidRPr="00BE076E">
              <w:rPr>
                <w:rFonts w:asciiTheme="minorHAnsi" w:hAnsiTheme="minorHAnsi" w:cstheme="minorHAnsi"/>
                <w:color w:val="007F97"/>
                <w:sz w:val="24"/>
              </w:rPr>
              <w:t>Increased</w:t>
            </w:r>
            <w:r w:rsidRPr="00BE076E">
              <w:rPr>
                <w:rFonts w:asciiTheme="minorHAnsi" w:hAnsiTheme="minorHAnsi" w:cstheme="minorHAnsi"/>
                <w:color w:val="007F97"/>
                <w:spacing w:val="-7"/>
                <w:sz w:val="24"/>
              </w:rPr>
              <w:t xml:space="preserve"> </w:t>
            </w:r>
            <w:r w:rsidRPr="00BE076E">
              <w:rPr>
                <w:rFonts w:asciiTheme="minorHAnsi" w:hAnsiTheme="minorHAnsi" w:cstheme="minorHAnsi"/>
                <w:color w:val="007F97"/>
                <w:sz w:val="24"/>
              </w:rPr>
              <w:t>participation</w:t>
            </w:r>
            <w:r w:rsidRPr="00BE076E">
              <w:rPr>
                <w:rFonts w:asciiTheme="minorHAnsi" w:hAnsiTheme="minorHAnsi" w:cstheme="minorHAnsi"/>
                <w:color w:val="007F97"/>
                <w:spacing w:val="-8"/>
                <w:sz w:val="24"/>
              </w:rPr>
              <w:t xml:space="preserve"> </w:t>
            </w:r>
            <w:r w:rsidRPr="00BE076E">
              <w:rPr>
                <w:rFonts w:asciiTheme="minorHAnsi" w:hAnsiTheme="minorHAnsi" w:cstheme="minorHAnsi"/>
                <w:color w:val="007F97"/>
                <w:sz w:val="24"/>
              </w:rPr>
              <w:t>in</w:t>
            </w:r>
            <w:r w:rsidRPr="00BE076E">
              <w:rPr>
                <w:rFonts w:asciiTheme="minorHAnsi" w:hAnsiTheme="minorHAnsi" w:cstheme="minorHAnsi"/>
                <w:color w:val="007F97"/>
                <w:spacing w:val="-9"/>
                <w:sz w:val="24"/>
              </w:rPr>
              <w:t xml:space="preserve"> </w:t>
            </w:r>
            <w:r w:rsidRPr="00BE076E">
              <w:rPr>
                <w:rFonts w:asciiTheme="minorHAnsi" w:hAnsiTheme="minorHAnsi" w:cstheme="minorHAnsi"/>
                <w:color w:val="007F97"/>
                <w:sz w:val="24"/>
              </w:rPr>
              <w:t>competitive</w:t>
            </w:r>
            <w:r w:rsidRPr="00BE076E">
              <w:rPr>
                <w:rFonts w:asciiTheme="minorHAnsi" w:hAnsiTheme="minorHAnsi" w:cstheme="minorHAnsi"/>
                <w:color w:val="007F97"/>
                <w:spacing w:val="-7"/>
                <w:sz w:val="24"/>
              </w:rPr>
              <w:t xml:space="preserve"> </w:t>
            </w:r>
            <w:r w:rsidRPr="00BE076E">
              <w:rPr>
                <w:rFonts w:asciiTheme="minorHAnsi" w:hAnsiTheme="minorHAnsi" w:cstheme="minorHAnsi"/>
                <w:color w:val="007F97"/>
                <w:sz w:val="24"/>
              </w:rPr>
              <w:t>sport</w:t>
            </w:r>
          </w:p>
          <w:p w14:paraId="043C6944" w14:textId="24F3E222" w:rsidR="00043AF9" w:rsidRPr="00043AF9" w:rsidRDefault="00043AF9">
            <w:pPr>
              <w:pStyle w:val="TableParagraph"/>
              <w:spacing w:line="257" w:lineRule="exact"/>
              <w:ind w:left="28"/>
              <w:rPr>
                <w:rFonts w:asciiTheme="minorHAnsi" w:hAnsiTheme="minorHAnsi" w:cstheme="minorHAnsi"/>
                <w:bCs/>
                <w:sz w:val="24"/>
              </w:rPr>
            </w:pPr>
          </w:p>
        </w:tc>
        <w:tc>
          <w:tcPr>
            <w:tcW w:w="3076" w:type="dxa"/>
          </w:tcPr>
          <w:p w14:paraId="1C9F192D" w14:textId="77777777" w:rsidR="00397BDD" w:rsidRPr="00BE076E" w:rsidRDefault="006C016C">
            <w:pPr>
              <w:pStyle w:val="TableParagraph"/>
              <w:spacing w:line="257" w:lineRule="exact"/>
              <w:ind w:left="28"/>
              <w:rPr>
                <w:rFonts w:asciiTheme="minorHAnsi" w:hAnsiTheme="minorHAnsi" w:cstheme="minorHAnsi"/>
                <w:sz w:val="24"/>
              </w:rPr>
            </w:pPr>
            <w:r w:rsidRPr="00BE076E">
              <w:rPr>
                <w:rFonts w:asciiTheme="minorHAnsi" w:hAnsiTheme="minorHAnsi" w:cstheme="minorHAnsi"/>
                <w:color w:val="231F20"/>
                <w:sz w:val="24"/>
              </w:rPr>
              <w:t>Percentage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total</w:t>
            </w:r>
            <w:r w:rsidRPr="00BE076E">
              <w:rPr>
                <w:rFonts w:asciiTheme="minorHAnsi" w:hAnsiTheme="minorHAnsi" w:cstheme="minorHAnsi"/>
                <w:color w:val="231F20"/>
                <w:spacing w:val="-10"/>
                <w:sz w:val="24"/>
              </w:rPr>
              <w:t xml:space="preserve"> </w:t>
            </w:r>
            <w:r w:rsidRPr="00BE076E">
              <w:rPr>
                <w:rFonts w:asciiTheme="minorHAnsi" w:hAnsiTheme="minorHAnsi" w:cstheme="minorHAnsi"/>
                <w:color w:val="231F20"/>
                <w:sz w:val="24"/>
              </w:rPr>
              <w:t>allocation:</w:t>
            </w:r>
          </w:p>
        </w:tc>
      </w:tr>
      <w:tr w:rsidR="00397BDD" w:rsidRPr="00BE076E" w14:paraId="5CDC7B39" w14:textId="77777777">
        <w:trPr>
          <w:trHeight w:val="296"/>
        </w:trPr>
        <w:tc>
          <w:tcPr>
            <w:tcW w:w="12302" w:type="dxa"/>
            <w:gridSpan w:val="4"/>
            <w:vMerge/>
            <w:tcBorders>
              <w:top w:val="nil"/>
            </w:tcBorders>
          </w:tcPr>
          <w:p w14:paraId="6C12EB53" w14:textId="77777777" w:rsidR="00397BDD" w:rsidRPr="00BE076E" w:rsidRDefault="00397BDD">
            <w:pPr>
              <w:rPr>
                <w:rFonts w:asciiTheme="minorHAnsi" w:hAnsiTheme="minorHAnsi" w:cstheme="minorHAnsi"/>
                <w:sz w:val="2"/>
                <w:szCs w:val="2"/>
              </w:rPr>
            </w:pPr>
          </w:p>
        </w:tc>
        <w:tc>
          <w:tcPr>
            <w:tcW w:w="3076" w:type="dxa"/>
          </w:tcPr>
          <w:p w14:paraId="2CDAB19C" w14:textId="70F292BA" w:rsidR="00397BDD" w:rsidRPr="00BE076E" w:rsidRDefault="0093501B">
            <w:pPr>
              <w:pStyle w:val="TableParagraph"/>
              <w:spacing w:line="257" w:lineRule="exact"/>
              <w:ind w:left="20"/>
              <w:jc w:val="center"/>
              <w:rPr>
                <w:rFonts w:asciiTheme="minorHAnsi" w:hAnsiTheme="minorHAnsi" w:cstheme="minorHAnsi"/>
                <w:sz w:val="24"/>
              </w:rPr>
            </w:pPr>
            <w:r w:rsidRPr="000C4B4C">
              <w:rPr>
                <w:rFonts w:asciiTheme="minorHAnsi" w:hAnsiTheme="minorHAnsi" w:cstheme="minorHAnsi"/>
                <w:sz w:val="24"/>
              </w:rPr>
              <w:t>20</w:t>
            </w:r>
            <w:r w:rsidR="006C016C" w:rsidRPr="000C4B4C">
              <w:rPr>
                <w:rFonts w:asciiTheme="minorHAnsi" w:hAnsiTheme="minorHAnsi" w:cstheme="minorHAnsi"/>
                <w:sz w:val="24"/>
              </w:rPr>
              <w:t>%</w:t>
            </w:r>
          </w:p>
        </w:tc>
      </w:tr>
      <w:tr w:rsidR="00397BDD" w:rsidRPr="00BE076E" w14:paraId="4590C0A0" w14:textId="77777777">
        <w:trPr>
          <w:trHeight w:val="402"/>
        </w:trPr>
        <w:tc>
          <w:tcPr>
            <w:tcW w:w="3758" w:type="dxa"/>
          </w:tcPr>
          <w:p w14:paraId="11701379" w14:textId="77777777" w:rsidR="00397BDD" w:rsidRPr="00BE076E" w:rsidRDefault="006C016C">
            <w:pPr>
              <w:pStyle w:val="TableParagraph"/>
              <w:spacing w:before="16"/>
              <w:ind w:left="1554" w:right="1534"/>
              <w:jc w:val="center"/>
              <w:rPr>
                <w:rFonts w:asciiTheme="minorHAnsi" w:hAnsiTheme="minorHAnsi" w:cstheme="minorHAnsi"/>
                <w:b/>
                <w:sz w:val="24"/>
              </w:rPr>
            </w:pPr>
            <w:r w:rsidRPr="00BE076E">
              <w:rPr>
                <w:rFonts w:asciiTheme="minorHAnsi" w:hAnsiTheme="minorHAnsi" w:cstheme="minorHAnsi"/>
                <w:b/>
                <w:color w:val="231F20"/>
                <w:sz w:val="24"/>
              </w:rPr>
              <w:t>Intent</w:t>
            </w:r>
          </w:p>
        </w:tc>
        <w:tc>
          <w:tcPr>
            <w:tcW w:w="5121" w:type="dxa"/>
            <w:gridSpan w:val="2"/>
          </w:tcPr>
          <w:p w14:paraId="13A7D3AA" w14:textId="77777777" w:rsidR="00397BDD" w:rsidRPr="00BE076E" w:rsidRDefault="006C016C">
            <w:pPr>
              <w:pStyle w:val="TableParagraph"/>
              <w:spacing w:before="16"/>
              <w:ind w:left="1733" w:right="1712"/>
              <w:jc w:val="center"/>
              <w:rPr>
                <w:rFonts w:asciiTheme="minorHAnsi" w:hAnsiTheme="minorHAnsi" w:cstheme="minorHAnsi"/>
                <w:b/>
                <w:sz w:val="24"/>
              </w:rPr>
            </w:pPr>
            <w:r w:rsidRPr="00BE076E">
              <w:rPr>
                <w:rFonts w:asciiTheme="minorHAnsi" w:hAnsiTheme="minorHAnsi" w:cstheme="minorHAnsi"/>
                <w:b/>
                <w:color w:val="231F20"/>
                <w:sz w:val="24"/>
              </w:rPr>
              <w:t>Implementation</w:t>
            </w:r>
          </w:p>
        </w:tc>
        <w:tc>
          <w:tcPr>
            <w:tcW w:w="3423" w:type="dxa"/>
          </w:tcPr>
          <w:p w14:paraId="286FD7E8" w14:textId="77777777" w:rsidR="00397BDD" w:rsidRPr="00BE076E" w:rsidRDefault="006C016C">
            <w:pPr>
              <w:pStyle w:val="TableParagraph"/>
              <w:spacing w:before="16"/>
              <w:ind w:left="1346" w:right="1325"/>
              <w:jc w:val="center"/>
              <w:rPr>
                <w:rFonts w:asciiTheme="minorHAnsi" w:hAnsiTheme="minorHAnsi" w:cstheme="minorHAnsi"/>
                <w:b/>
                <w:sz w:val="24"/>
              </w:rPr>
            </w:pPr>
            <w:r w:rsidRPr="00BE076E">
              <w:rPr>
                <w:rFonts w:asciiTheme="minorHAnsi" w:hAnsiTheme="minorHAnsi" w:cstheme="minorHAnsi"/>
                <w:b/>
                <w:color w:val="231F20"/>
                <w:sz w:val="24"/>
              </w:rPr>
              <w:t>Impact</w:t>
            </w:r>
          </w:p>
        </w:tc>
        <w:tc>
          <w:tcPr>
            <w:tcW w:w="3076" w:type="dxa"/>
          </w:tcPr>
          <w:p w14:paraId="65BAAD21" w14:textId="77777777" w:rsidR="00397BDD" w:rsidRPr="00BE076E" w:rsidRDefault="00397BDD">
            <w:pPr>
              <w:pStyle w:val="TableParagraph"/>
              <w:ind w:left="0"/>
              <w:rPr>
                <w:rFonts w:asciiTheme="minorHAnsi" w:hAnsiTheme="minorHAnsi" w:cstheme="minorHAnsi"/>
                <w:sz w:val="24"/>
              </w:rPr>
            </w:pPr>
          </w:p>
        </w:tc>
      </w:tr>
      <w:tr w:rsidR="00397BDD" w:rsidRPr="00BE076E" w14:paraId="6E15DA40" w14:textId="77777777">
        <w:trPr>
          <w:trHeight w:val="334"/>
        </w:trPr>
        <w:tc>
          <w:tcPr>
            <w:tcW w:w="3758" w:type="dxa"/>
            <w:tcBorders>
              <w:bottom w:val="nil"/>
            </w:tcBorders>
          </w:tcPr>
          <w:p w14:paraId="5D3A9AB5"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Your</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school</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focus</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should</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be</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clear</w:t>
            </w:r>
          </w:p>
        </w:tc>
        <w:tc>
          <w:tcPr>
            <w:tcW w:w="3458" w:type="dxa"/>
            <w:tcBorders>
              <w:bottom w:val="nil"/>
            </w:tcBorders>
          </w:tcPr>
          <w:p w14:paraId="2C4DF0C4"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Make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sure</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your</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actions</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to</w:t>
            </w:r>
          </w:p>
        </w:tc>
        <w:tc>
          <w:tcPr>
            <w:tcW w:w="1663" w:type="dxa"/>
            <w:tcBorders>
              <w:bottom w:val="nil"/>
            </w:tcBorders>
          </w:tcPr>
          <w:p w14:paraId="451A4EF8"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Funding</w:t>
            </w:r>
          </w:p>
        </w:tc>
        <w:tc>
          <w:tcPr>
            <w:tcW w:w="3423" w:type="dxa"/>
            <w:tcBorders>
              <w:bottom w:val="nil"/>
            </w:tcBorders>
          </w:tcPr>
          <w:p w14:paraId="1D5449AD"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Evidence</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of</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impact:</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do</w:t>
            </w:r>
          </w:p>
        </w:tc>
        <w:tc>
          <w:tcPr>
            <w:tcW w:w="3076" w:type="dxa"/>
            <w:tcBorders>
              <w:bottom w:val="nil"/>
            </w:tcBorders>
          </w:tcPr>
          <w:p w14:paraId="459B338F" w14:textId="77777777" w:rsidR="00397BDD" w:rsidRPr="00BE076E" w:rsidRDefault="006C016C">
            <w:pPr>
              <w:pStyle w:val="TableParagraph"/>
              <w:spacing w:before="16"/>
              <w:rPr>
                <w:rFonts w:asciiTheme="minorHAnsi" w:hAnsiTheme="minorHAnsi" w:cstheme="minorHAnsi"/>
                <w:sz w:val="24"/>
              </w:rPr>
            </w:pPr>
            <w:r w:rsidRPr="00BE076E">
              <w:rPr>
                <w:rFonts w:asciiTheme="minorHAnsi" w:hAnsiTheme="minorHAnsi" w:cstheme="minorHAnsi"/>
                <w:color w:val="231F20"/>
                <w:sz w:val="24"/>
              </w:rPr>
              <w:t>Sustainability</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suggested</w:t>
            </w:r>
          </w:p>
        </w:tc>
      </w:tr>
      <w:tr w:rsidR="00397BDD" w:rsidRPr="00BE076E" w14:paraId="22A9D530" w14:textId="77777777">
        <w:trPr>
          <w:trHeight w:val="288"/>
        </w:trPr>
        <w:tc>
          <w:tcPr>
            <w:tcW w:w="3758" w:type="dxa"/>
            <w:tcBorders>
              <w:top w:val="nil"/>
              <w:bottom w:val="nil"/>
            </w:tcBorders>
          </w:tcPr>
          <w:p w14:paraId="5762B944"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you</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want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pupils</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know</w:t>
            </w:r>
          </w:p>
        </w:tc>
        <w:tc>
          <w:tcPr>
            <w:tcW w:w="3458" w:type="dxa"/>
            <w:tcBorders>
              <w:top w:val="nil"/>
              <w:bottom w:val="nil"/>
            </w:tcBorders>
          </w:tcPr>
          <w:p w14:paraId="016A54D3"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achieve</w:t>
            </w:r>
            <w:r w:rsidRPr="00BE076E">
              <w:rPr>
                <w:rFonts w:asciiTheme="minorHAnsi" w:hAnsiTheme="minorHAnsi" w:cstheme="minorHAnsi"/>
                <w:color w:val="231F20"/>
                <w:spacing w:val="-6"/>
                <w:sz w:val="24"/>
              </w:rPr>
              <w:t xml:space="preserve"> </w:t>
            </w:r>
            <w:r w:rsidRPr="00BE076E">
              <w:rPr>
                <w:rFonts w:asciiTheme="minorHAnsi" w:hAnsiTheme="minorHAnsi" w:cstheme="minorHAnsi"/>
                <w:color w:val="231F20"/>
                <w:sz w:val="24"/>
              </w:rPr>
              <w:t>are</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linked</w:t>
            </w:r>
            <w:r w:rsidRPr="00BE076E">
              <w:rPr>
                <w:rFonts w:asciiTheme="minorHAnsi" w:hAnsiTheme="minorHAnsi" w:cstheme="minorHAnsi"/>
                <w:color w:val="231F20"/>
                <w:spacing w:val="-5"/>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your</w:t>
            </w:r>
          </w:p>
        </w:tc>
        <w:tc>
          <w:tcPr>
            <w:tcW w:w="1663" w:type="dxa"/>
            <w:tcBorders>
              <w:top w:val="nil"/>
              <w:bottom w:val="nil"/>
            </w:tcBorders>
          </w:tcPr>
          <w:p w14:paraId="6744E470"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allocated:</w:t>
            </w:r>
          </w:p>
        </w:tc>
        <w:tc>
          <w:tcPr>
            <w:tcW w:w="3423" w:type="dxa"/>
            <w:tcBorders>
              <w:top w:val="nil"/>
              <w:bottom w:val="nil"/>
            </w:tcBorders>
          </w:tcPr>
          <w:p w14:paraId="58FC88F5"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pupils</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now</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know</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what</w:t>
            </w:r>
          </w:p>
        </w:tc>
        <w:tc>
          <w:tcPr>
            <w:tcW w:w="3076" w:type="dxa"/>
            <w:tcBorders>
              <w:top w:val="nil"/>
              <w:bottom w:val="nil"/>
            </w:tcBorders>
          </w:tcPr>
          <w:p w14:paraId="6B1F165D"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next</w:t>
            </w:r>
            <w:r w:rsidRPr="00BE076E">
              <w:rPr>
                <w:rFonts w:asciiTheme="minorHAnsi" w:hAnsiTheme="minorHAnsi" w:cstheme="minorHAnsi"/>
                <w:color w:val="231F20"/>
                <w:spacing w:val="-7"/>
                <w:sz w:val="24"/>
              </w:rPr>
              <w:t xml:space="preserve"> </w:t>
            </w:r>
            <w:r w:rsidRPr="00BE076E">
              <w:rPr>
                <w:rFonts w:asciiTheme="minorHAnsi" w:hAnsiTheme="minorHAnsi" w:cstheme="minorHAnsi"/>
                <w:color w:val="231F20"/>
                <w:sz w:val="24"/>
              </w:rPr>
              <w:t>steps:</w:t>
            </w:r>
          </w:p>
        </w:tc>
      </w:tr>
      <w:tr w:rsidR="00397BDD" w:rsidRPr="00BE076E" w14:paraId="2AABCCB8" w14:textId="77777777">
        <w:trPr>
          <w:trHeight w:val="287"/>
        </w:trPr>
        <w:tc>
          <w:tcPr>
            <w:tcW w:w="3758" w:type="dxa"/>
            <w:tcBorders>
              <w:top w:val="nil"/>
              <w:bottom w:val="nil"/>
            </w:tcBorders>
          </w:tcPr>
          <w:p w14:paraId="68645F63"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and</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be</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able</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1"/>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about</w:t>
            </w:r>
          </w:p>
        </w:tc>
        <w:tc>
          <w:tcPr>
            <w:tcW w:w="3458" w:type="dxa"/>
            <w:tcBorders>
              <w:top w:val="nil"/>
              <w:bottom w:val="nil"/>
            </w:tcBorders>
          </w:tcPr>
          <w:p w14:paraId="6DAC47B5"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intentions:</w:t>
            </w:r>
          </w:p>
        </w:tc>
        <w:tc>
          <w:tcPr>
            <w:tcW w:w="1663" w:type="dxa"/>
            <w:tcBorders>
              <w:top w:val="nil"/>
              <w:bottom w:val="nil"/>
            </w:tcBorders>
          </w:tcPr>
          <w:p w14:paraId="0547D66E" w14:textId="77777777" w:rsidR="00397BDD" w:rsidRPr="00BE076E" w:rsidRDefault="00397BDD">
            <w:pPr>
              <w:pStyle w:val="TableParagraph"/>
              <w:ind w:left="0"/>
              <w:rPr>
                <w:rFonts w:asciiTheme="minorHAnsi" w:hAnsiTheme="minorHAnsi" w:cstheme="minorHAnsi"/>
                <w:sz w:val="20"/>
              </w:rPr>
            </w:pPr>
          </w:p>
        </w:tc>
        <w:tc>
          <w:tcPr>
            <w:tcW w:w="3423" w:type="dxa"/>
            <w:tcBorders>
              <w:top w:val="nil"/>
              <w:bottom w:val="nil"/>
            </w:tcBorders>
          </w:tcPr>
          <w:p w14:paraId="2FF9EE30"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can</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they</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now</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do?</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has</w:t>
            </w:r>
          </w:p>
        </w:tc>
        <w:tc>
          <w:tcPr>
            <w:tcW w:w="3076" w:type="dxa"/>
            <w:tcBorders>
              <w:top w:val="nil"/>
              <w:bottom w:val="nil"/>
            </w:tcBorders>
          </w:tcPr>
          <w:p w14:paraId="22337211" w14:textId="77777777" w:rsidR="00397BDD" w:rsidRPr="00BE076E" w:rsidRDefault="00397BDD">
            <w:pPr>
              <w:pStyle w:val="TableParagraph"/>
              <w:ind w:left="0"/>
              <w:rPr>
                <w:rFonts w:asciiTheme="minorHAnsi" w:hAnsiTheme="minorHAnsi" w:cstheme="minorHAnsi"/>
                <w:sz w:val="20"/>
              </w:rPr>
            </w:pPr>
          </w:p>
        </w:tc>
      </w:tr>
      <w:tr w:rsidR="00397BDD" w:rsidRPr="00BE076E" w14:paraId="0D930A24" w14:textId="77777777">
        <w:trPr>
          <w:trHeight w:val="287"/>
        </w:trPr>
        <w:tc>
          <w:tcPr>
            <w:tcW w:w="3758" w:type="dxa"/>
            <w:tcBorders>
              <w:top w:val="nil"/>
              <w:bottom w:val="nil"/>
            </w:tcBorders>
          </w:tcPr>
          <w:p w14:paraId="1BD980D1"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what</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they</w:t>
            </w:r>
            <w:r w:rsidRPr="00BE076E">
              <w:rPr>
                <w:rFonts w:asciiTheme="minorHAnsi" w:hAnsiTheme="minorHAnsi" w:cstheme="minorHAnsi"/>
                <w:color w:val="231F20"/>
                <w:spacing w:val="-2"/>
                <w:sz w:val="24"/>
              </w:rPr>
              <w:t xml:space="preserve"> </w:t>
            </w:r>
            <w:r w:rsidRPr="00BE076E">
              <w:rPr>
                <w:rFonts w:asciiTheme="minorHAnsi" w:hAnsiTheme="minorHAnsi" w:cstheme="minorHAnsi"/>
                <w:color w:val="231F20"/>
                <w:sz w:val="24"/>
              </w:rPr>
              <w:t>need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r w:rsidRPr="00BE076E">
              <w:rPr>
                <w:rFonts w:asciiTheme="minorHAnsi" w:hAnsiTheme="minorHAnsi" w:cstheme="minorHAnsi"/>
                <w:color w:val="231F20"/>
                <w:spacing w:val="-4"/>
                <w:sz w:val="24"/>
              </w:rPr>
              <w:t xml:space="preserve"> </w:t>
            </w:r>
            <w:r w:rsidRPr="00BE076E">
              <w:rPr>
                <w:rFonts w:asciiTheme="minorHAnsi" w:hAnsiTheme="minorHAnsi" w:cstheme="minorHAnsi"/>
                <w:color w:val="231F20"/>
                <w:sz w:val="24"/>
              </w:rPr>
              <w:t>learn</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and</w:t>
            </w:r>
            <w:r w:rsidRPr="00BE076E">
              <w:rPr>
                <w:rFonts w:asciiTheme="minorHAnsi" w:hAnsiTheme="minorHAnsi" w:cstheme="minorHAnsi"/>
                <w:color w:val="231F20"/>
                <w:spacing w:val="-3"/>
                <w:sz w:val="24"/>
              </w:rPr>
              <w:t xml:space="preserve"> </w:t>
            </w:r>
            <w:r w:rsidRPr="00BE076E">
              <w:rPr>
                <w:rFonts w:asciiTheme="minorHAnsi" w:hAnsiTheme="minorHAnsi" w:cstheme="minorHAnsi"/>
                <w:color w:val="231F20"/>
                <w:sz w:val="24"/>
              </w:rPr>
              <w:t>to</w:t>
            </w:r>
          </w:p>
        </w:tc>
        <w:tc>
          <w:tcPr>
            <w:tcW w:w="3458" w:type="dxa"/>
            <w:tcBorders>
              <w:top w:val="nil"/>
              <w:bottom w:val="nil"/>
            </w:tcBorders>
          </w:tcPr>
          <w:p w14:paraId="022FA0D4" w14:textId="77777777" w:rsidR="00397BDD" w:rsidRPr="00BE076E" w:rsidRDefault="00397BDD">
            <w:pPr>
              <w:pStyle w:val="TableParagraph"/>
              <w:ind w:left="0"/>
              <w:rPr>
                <w:rFonts w:asciiTheme="minorHAnsi" w:hAnsiTheme="minorHAnsi" w:cstheme="minorHAnsi"/>
                <w:sz w:val="20"/>
              </w:rPr>
            </w:pPr>
          </w:p>
        </w:tc>
        <w:tc>
          <w:tcPr>
            <w:tcW w:w="1663" w:type="dxa"/>
            <w:tcBorders>
              <w:top w:val="nil"/>
              <w:bottom w:val="nil"/>
            </w:tcBorders>
          </w:tcPr>
          <w:p w14:paraId="7839A2C1" w14:textId="77777777" w:rsidR="00397BDD" w:rsidRPr="00BE076E" w:rsidRDefault="00397BDD">
            <w:pPr>
              <w:pStyle w:val="TableParagraph"/>
              <w:ind w:left="0"/>
              <w:rPr>
                <w:rFonts w:asciiTheme="minorHAnsi" w:hAnsiTheme="minorHAnsi" w:cstheme="minorHAnsi"/>
                <w:sz w:val="20"/>
              </w:rPr>
            </w:pPr>
          </w:p>
        </w:tc>
        <w:tc>
          <w:tcPr>
            <w:tcW w:w="3423" w:type="dxa"/>
            <w:tcBorders>
              <w:top w:val="nil"/>
              <w:bottom w:val="nil"/>
            </w:tcBorders>
          </w:tcPr>
          <w:p w14:paraId="5625B9BB" w14:textId="77777777" w:rsidR="00397BDD" w:rsidRPr="00BE076E" w:rsidRDefault="006C016C">
            <w:pPr>
              <w:pStyle w:val="TableParagraph"/>
              <w:spacing w:line="263" w:lineRule="exact"/>
              <w:rPr>
                <w:rFonts w:asciiTheme="minorHAnsi" w:hAnsiTheme="minorHAnsi" w:cstheme="minorHAnsi"/>
                <w:sz w:val="24"/>
              </w:rPr>
            </w:pPr>
            <w:r w:rsidRPr="00BE076E">
              <w:rPr>
                <w:rFonts w:asciiTheme="minorHAnsi" w:hAnsiTheme="minorHAnsi" w:cstheme="minorHAnsi"/>
                <w:color w:val="231F20"/>
                <w:sz w:val="24"/>
              </w:rPr>
              <w:t>changed?:</w:t>
            </w:r>
          </w:p>
        </w:tc>
        <w:tc>
          <w:tcPr>
            <w:tcW w:w="3076" w:type="dxa"/>
            <w:tcBorders>
              <w:top w:val="nil"/>
              <w:bottom w:val="nil"/>
            </w:tcBorders>
          </w:tcPr>
          <w:p w14:paraId="00530FD5" w14:textId="77777777" w:rsidR="00397BDD" w:rsidRPr="00BE076E" w:rsidRDefault="00397BDD">
            <w:pPr>
              <w:pStyle w:val="TableParagraph"/>
              <w:ind w:left="0"/>
              <w:rPr>
                <w:rFonts w:asciiTheme="minorHAnsi" w:hAnsiTheme="minorHAnsi" w:cstheme="minorHAnsi"/>
                <w:sz w:val="20"/>
              </w:rPr>
            </w:pPr>
          </w:p>
        </w:tc>
      </w:tr>
      <w:tr w:rsidR="00397BDD" w:rsidRPr="00BE076E" w14:paraId="1AEBCBC8" w14:textId="77777777">
        <w:trPr>
          <w:trHeight w:val="273"/>
        </w:trPr>
        <w:tc>
          <w:tcPr>
            <w:tcW w:w="3758" w:type="dxa"/>
            <w:tcBorders>
              <w:top w:val="nil"/>
            </w:tcBorders>
          </w:tcPr>
          <w:p w14:paraId="5CF8BD8D" w14:textId="77777777" w:rsidR="00397BDD" w:rsidRPr="00BE076E" w:rsidRDefault="006C016C">
            <w:pPr>
              <w:pStyle w:val="TableParagraph"/>
              <w:spacing w:line="254" w:lineRule="exact"/>
              <w:rPr>
                <w:rFonts w:asciiTheme="minorHAnsi" w:hAnsiTheme="minorHAnsi" w:cstheme="minorHAnsi"/>
                <w:sz w:val="24"/>
              </w:rPr>
            </w:pPr>
            <w:r w:rsidRPr="00BE076E">
              <w:rPr>
                <w:rFonts w:asciiTheme="minorHAnsi" w:hAnsiTheme="minorHAnsi" w:cstheme="minorHAnsi"/>
                <w:color w:val="231F20"/>
                <w:sz w:val="24"/>
              </w:rPr>
              <w:t>consolidate</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through</w:t>
            </w:r>
            <w:r w:rsidRPr="00BE076E">
              <w:rPr>
                <w:rFonts w:asciiTheme="minorHAnsi" w:hAnsiTheme="minorHAnsi" w:cstheme="minorHAnsi"/>
                <w:color w:val="231F20"/>
                <w:spacing w:val="-9"/>
                <w:sz w:val="24"/>
              </w:rPr>
              <w:t xml:space="preserve"> </w:t>
            </w:r>
            <w:r w:rsidRPr="00BE076E">
              <w:rPr>
                <w:rFonts w:asciiTheme="minorHAnsi" w:hAnsiTheme="minorHAnsi" w:cstheme="minorHAnsi"/>
                <w:color w:val="231F20"/>
                <w:sz w:val="24"/>
              </w:rPr>
              <w:t>practice:</w:t>
            </w:r>
          </w:p>
        </w:tc>
        <w:tc>
          <w:tcPr>
            <w:tcW w:w="3458" w:type="dxa"/>
            <w:tcBorders>
              <w:top w:val="nil"/>
            </w:tcBorders>
          </w:tcPr>
          <w:p w14:paraId="4D8CB474" w14:textId="77777777" w:rsidR="00397BDD" w:rsidRPr="00BE076E" w:rsidRDefault="00397BDD">
            <w:pPr>
              <w:pStyle w:val="TableParagraph"/>
              <w:ind w:left="0"/>
              <w:rPr>
                <w:rFonts w:asciiTheme="minorHAnsi" w:hAnsiTheme="minorHAnsi" w:cstheme="minorHAnsi"/>
                <w:sz w:val="20"/>
              </w:rPr>
            </w:pPr>
          </w:p>
        </w:tc>
        <w:tc>
          <w:tcPr>
            <w:tcW w:w="1663" w:type="dxa"/>
            <w:tcBorders>
              <w:top w:val="nil"/>
            </w:tcBorders>
          </w:tcPr>
          <w:p w14:paraId="29F39737" w14:textId="77777777" w:rsidR="00397BDD" w:rsidRPr="00BE076E" w:rsidRDefault="00397BDD">
            <w:pPr>
              <w:pStyle w:val="TableParagraph"/>
              <w:ind w:left="0"/>
              <w:rPr>
                <w:rFonts w:asciiTheme="minorHAnsi" w:hAnsiTheme="minorHAnsi" w:cstheme="minorHAnsi"/>
                <w:sz w:val="20"/>
              </w:rPr>
            </w:pPr>
          </w:p>
        </w:tc>
        <w:tc>
          <w:tcPr>
            <w:tcW w:w="3423" w:type="dxa"/>
            <w:tcBorders>
              <w:top w:val="nil"/>
            </w:tcBorders>
          </w:tcPr>
          <w:p w14:paraId="00FCE0FE" w14:textId="77777777" w:rsidR="00397BDD" w:rsidRPr="00BE076E" w:rsidRDefault="00397BDD">
            <w:pPr>
              <w:pStyle w:val="TableParagraph"/>
              <w:ind w:left="0"/>
              <w:rPr>
                <w:rFonts w:asciiTheme="minorHAnsi" w:hAnsiTheme="minorHAnsi" w:cstheme="minorHAnsi"/>
                <w:sz w:val="20"/>
              </w:rPr>
            </w:pPr>
          </w:p>
        </w:tc>
        <w:tc>
          <w:tcPr>
            <w:tcW w:w="3076" w:type="dxa"/>
            <w:tcBorders>
              <w:top w:val="nil"/>
            </w:tcBorders>
          </w:tcPr>
          <w:p w14:paraId="005012BF" w14:textId="77777777" w:rsidR="00397BDD" w:rsidRPr="00BE076E" w:rsidRDefault="00397BDD">
            <w:pPr>
              <w:pStyle w:val="TableParagraph"/>
              <w:ind w:left="0"/>
              <w:rPr>
                <w:rFonts w:asciiTheme="minorHAnsi" w:hAnsiTheme="minorHAnsi" w:cstheme="minorHAnsi"/>
                <w:sz w:val="20"/>
              </w:rPr>
            </w:pPr>
          </w:p>
        </w:tc>
      </w:tr>
      <w:tr w:rsidR="00BE076E" w:rsidRPr="00BE076E" w14:paraId="108AAC38" w14:textId="77777777">
        <w:trPr>
          <w:trHeight w:val="2134"/>
        </w:trPr>
        <w:tc>
          <w:tcPr>
            <w:tcW w:w="3758" w:type="dxa"/>
          </w:tcPr>
          <w:p w14:paraId="27A56C70" w14:textId="0ECF5C93" w:rsidR="00BE076E" w:rsidRPr="00BE076E" w:rsidRDefault="00BE076E" w:rsidP="00BE076E">
            <w:pPr>
              <w:pStyle w:val="TableParagraph"/>
              <w:ind w:left="0"/>
              <w:rPr>
                <w:rFonts w:asciiTheme="minorHAnsi" w:hAnsiTheme="minorHAnsi" w:cstheme="minorHAnsi"/>
                <w:sz w:val="24"/>
              </w:rPr>
            </w:pPr>
            <w:r w:rsidRPr="00BE076E">
              <w:rPr>
                <w:rFonts w:asciiTheme="minorHAnsi" w:hAnsiTheme="minorHAnsi" w:cstheme="minorHAnsi"/>
                <w:sz w:val="24"/>
              </w:rPr>
              <w:t xml:space="preserve">This has been an area of difficulty this academic year with no external sporting events taking place at all. We have continued to encourage competitive sport during the units of teaching. Every year group has had a sports morning or afternoon, with KS2 having a competitive element to their Sports Day. </w:t>
            </w:r>
          </w:p>
          <w:p w14:paraId="441F1EDD" w14:textId="78EFDC3F" w:rsidR="00BE076E" w:rsidRPr="00BE076E" w:rsidRDefault="00BE076E" w:rsidP="00BE076E">
            <w:pPr>
              <w:pStyle w:val="TableParagraph"/>
              <w:ind w:left="0"/>
              <w:rPr>
                <w:rFonts w:asciiTheme="minorHAnsi" w:hAnsiTheme="minorHAnsi" w:cstheme="minorHAnsi"/>
                <w:sz w:val="24"/>
              </w:rPr>
            </w:pPr>
          </w:p>
          <w:p w14:paraId="7BBA2A77" w14:textId="77777777" w:rsidR="00BE076E" w:rsidRPr="00BE076E" w:rsidRDefault="00BE076E" w:rsidP="00BE076E">
            <w:pPr>
              <w:pStyle w:val="TableParagraph"/>
              <w:rPr>
                <w:rFonts w:asciiTheme="minorHAnsi" w:hAnsiTheme="minorHAnsi" w:cstheme="minorHAnsi"/>
                <w:sz w:val="24"/>
                <w:lang w:bidi="en-GB"/>
              </w:rPr>
            </w:pPr>
            <w:r w:rsidRPr="00BE076E">
              <w:rPr>
                <w:rFonts w:asciiTheme="minorHAnsi" w:hAnsiTheme="minorHAnsi" w:cstheme="minorHAnsi"/>
                <w:sz w:val="24"/>
                <w:lang w:bidi="en-GB"/>
              </w:rPr>
              <w:t>To continue to increase pupil participation in, and enjoyment of, competitive activities.</w:t>
            </w:r>
          </w:p>
          <w:p w14:paraId="2FFC19AF" w14:textId="77777777" w:rsidR="00BE076E" w:rsidRPr="00BE076E" w:rsidRDefault="00BE076E" w:rsidP="00BE076E">
            <w:pPr>
              <w:pStyle w:val="TableParagraph"/>
              <w:rPr>
                <w:rFonts w:asciiTheme="minorHAnsi" w:hAnsiTheme="minorHAnsi" w:cstheme="minorHAnsi"/>
                <w:sz w:val="24"/>
                <w:lang w:bidi="en-GB"/>
              </w:rPr>
            </w:pPr>
          </w:p>
          <w:p w14:paraId="75720B30" w14:textId="4357A722" w:rsidR="00BE076E" w:rsidRPr="00BE076E" w:rsidRDefault="00BE076E" w:rsidP="00BE076E">
            <w:pPr>
              <w:pStyle w:val="TableParagraph"/>
              <w:ind w:left="0"/>
              <w:rPr>
                <w:rFonts w:asciiTheme="minorHAnsi" w:hAnsiTheme="minorHAnsi" w:cstheme="minorHAnsi"/>
                <w:sz w:val="24"/>
                <w:lang w:bidi="en-GB"/>
              </w:rPr>
            </w:pPr>
            <w:r w:rsidRPr="00BE076E">
              <w:rPr>
                <w:rFonts w:asciiTheme="minorHAnsi" w:hAnsiTheme="minorHAnsi" w:cstheme="minorHAnsi"/>
                <w:sz w:val="24"/>
                <w:lang w:bidi="en-GB"/>
              </w:rPr>
              <w:t>To continue to develop a variety of children’s ability to</w:t>
            </w:r>
          </w:p>
          <w:p w14:paraId="33242E9E" w14:textId="77777777" w:rsidR="00BE076E" w:rsidRPr="00BE076E" w:rsidRDefault="00BE076E" w:rsidP="00BE076E">
            <w:pPr>
              <w:pStyle w:val="TableParagraph"/>
              <w:ind w:left="0"/>
              <w:rPr>
                <w:rFonts w:asciiTheme="minorHAnsi" w:hAnsiTheme="minorHAnsi" w:cstheme="minorHAnsi"/>
                <w:sz w:val="24"/>
                <w:lang w:bidi="en-GB"/>
              </w:rPr>
            </w:pPr>
            <w:r w:rsidRPr="00BE076E">
              <w:rPr>
                <w:rFonts w:asciiTheme="minorHAnsi" w:hAnsiTheme="minorHAnsi" w:cstheme="minorHAnsi"/>
                <w:sz w:val="24"/>
                <w:lang w:bidi="en-GB"/>
              </w:rPr>
              <w:t>lead and organise sporting activities</w:t>
            </w:r>
          </w:p>
          <w:p w14:paraId="0E1D38BF" w14:textId="77777777" w:rsidR="00BE076E" w:rsidRPr="00BE076E" w:rsidRDefault="00BE076E" w:rsidP="00BE076E">
            <w:pPr>
              <w:pStyle w:val="TableParagraph"/>
              <w:ind w:left="0"/>
              <w:rPr>
                <w:rFonts w:asciiTheme="minorHAnsi" w:hAnsiTheme="minorHAnsi" w:cstheme="minorHAnsi"/>
                <w:sz w:val="24"/>
                <w:lang w:bidi="en-GB"/>
              </w:rPr>
            </w:pPr>
          </w:p>
          <w:p w14:paraId="03FB49A1" w14:textId="17E6BE65" w:rsidR="00BE076E" w:rsidRPr="00BE076E" w:rsidRDefault="00BE076E" w:rsidP="00BE076E">
            <w:pPr>
              <w:pStyle w:val="TableParagraph"/>
              <w:ind w:left="0"/>
              <w:rPr>
                <w:rFonts w:asciiTheme="minorHAnsi" w:hAnsiTheme="minorHAnsi" w:cstheme="minorHAnsi"/>
                <w:sz w:val="24"/>
                <w:lang w:bidi="en-GB"/>
              </w:rPr>
            </w:pPr>
            <w:r w:rsidRPr="00BE076E">
              <w:rPr>
                <w:rFonts w:asciiTheme="minorHAnsi" w:hAnsiTheme="minorHAnsi" w:cstheme="minorHAnsi"/>
                <w:sz w:val="24"/>
                <w:lang w:bidi="en-GB"/>
              </w:rPr>
              <w:t>Support for subject leader and in turn the subject leader is able to confidently support and guide teaching staff.</w:t>
            </w:r>
          </w:p>
          <w:p w14:paraId="24E16688" w14:textId="1CB0D0EE" w:rsidR="00BE076E" w:rsidRPr="00BE076E" w:rsidRDefault="00BE076E" w:rsidP="00BE076E">
            <w:pPr>
              <w:pStyle w:val="TableParagraph"/>
              <w:ind w:left="0"/>
              <w:rPr>
                <w:rFonts w:asciiTheme="minorHAnsi" w:hAnsiTheme="minorHAnsi" w:cstheme="minorHAnsi"/>
                <w:sz w:val="24"/>
              </w:rPr>
            </w:pPr>
          </w:p>
          <w:p w14:paraId="2EE545DB" w14:textId="77777777" w:rsidR="00BE076E" w:rsidRPr="00BE076E" w:rsidRDefault="00BE076E" w:rsidP="00BE076E">
            <w:pPr>
              <w:pStyle w:val="TableParagraph"/>
              <w:ind w:left="0"/>
              <w:rPr>
                <w:rFonts w:asciiTheme="minorHAnsi" w:hAnsiTheme="minorHAnsi" w:cstheme="minorHAnsi"/>
                <w:sz w:val="24"/>
              </w:rPr>
            </w:pPr>
          </w:p>
          <w:p w14:paraId="62F584F1" w14:textId="103DD371" w:rsidR="00BE076E" w:rsidRPr="00BE076E" w:rsidRDefault="00BE076E" w:rsidP="00BE076E">
            <w:pPr>
              <w:pStyle w:val="TableParagraph"/>
              <w:ind w:left="0"/>
              <w:rPr>
                <w:rFonts w:asciiTheme="minorHAnsi" w:hAnsiTheme="minorHAnsi" w:cstheme="minorHAnsi"/>
                <w:sz w:val="24"/>
              </w:rPr>
            </w:pPr>
          </w:p>
        </w:tc>
        <w:tc>
          <w:tcPr>
            <w:tcW w:w="3458" w:type="dxa"/>
          </w:tcPr>
          <w:p w14:paraId="279B7262" w14:textId="77777777" w:rsidR="00BE076E" w:rsidRPr="00BE076E" w:rsidRDefault="00BE076E" w:rsidP="00BE076E">
            <w:pPr>
              <w:spacing w:before="1"/>
              <w:ind w:left="102"/>
              <w:rPr>
                <w:rFonts w:asciiTheme="minorHAnsi" w:hAnsiTheme="minorHAnsi" w:cstheme="minorHAnsi"/>
                <w:spacing w:val="1"/>
                <w:sz w:val="24"/>
              </w:rPr>
            </w:pPr>
          </w:p>
          <w:p w14:paraId="7388B4C8" w14:textId="77777777" w:rsidR="00BE076E" w:rsidRPr="00BE076E" w:rsidRDefault="00BE076E" w:rsidP="00BE076E">
            <w:pPr>
              <w:spacing w:before="1"/>
              <w:ind w:left="102"/>
              <w:rPr>
                <w:rFonts w:asciiTheme="minorHAnsi" w:hAnsiTheme="minorHAnsi" w:cstheme="minorHAnsi"/>
                <w:spacing w:val="1"/>
                <w:sz w:val="24"/>
              </w:rPr>
            </w:pPr>
          </w:p>
          <w:p w14:paraId="48E4A054" w14:textId="77777777" w:rsidR="00BE076E" w:rsidRPr="00BE076E" w:rsidRDefault="00BE076E" w:rsidP="00BE076E">
            <w:pPr>
              <w:spacing w:before="1"/>
              <w:ind w:left="102"/>
              <w:rPr>
                <w:rFonts w:asciiTheme="minorHAnsi" w:hAnsiTheme="minorHAnsi" w:cstheme="minorHAnsi"/>
                <w:spacing w:val="1"/>
                <w:sz w:val="24"/>
              </w:rPr>
            </w:pPr>
          </w:p>
          <w:p w14:paraId="1F0CEB12" w14:textId="77777777" w:rsidR="00BE076E" w:rsidRPr="00BE076E" w:rsidRDefault="00BE076E" w:rsidP="00BE076E">
            <w:pPr>
              <w:spacing w:before="1"/>
              <w:ind w:left="102"/>
              <w:rPr>
                <w:rFonts w:asciiTheme="minorHAnsi" w:hAnsiTheme="minorHAnsi" w:cstheme="minorHAnsi"/>
                <w:spacing w:val="1"/>
                <w:sz w:val="24"/>
              </w:rPr>
            </w:pPr>
          </w:p>
          <w:p w14:paraId="79DFCB70" w14:textId="77777777" w:rsidR="00BE076E" w:rsidRPr="00BE076E" w:rsidRDefault="00BE076E" w:rsidP="00BE076E">
            <w:pPr>
              <w:spacing w:before="1"/>
              <w:ind w:left="102"/>
              <w:rPr>
                <w:rFonts w:asciiTheme="minorHAnsi" w:hAnsiTheme="minorHAnsi" w:cstheme="minorHAnsi"/>
                <w:spacing w:val="1"/>
                <w:sz w:val="24"/>
              </w:rPr>
            </w:pPr>
          </w:p>
          <w:p w14:paraId="40069EFC" w14:textId="77777777" w:rsidR="00BE076E" w:rsidRPr="00BE076E" w:rsidRDefault="00BE076E" w:rsidP="00BE076E">
            <w:pPr>
              <w:spacing w:before="1"/>
              <w:ind w:left="102"/>
              <w:rPr>
                <w:rFonts w:asciiTheme="minorHAnsi" w:hAnsiTheme="minorHAnsi" w:cstheme="minorHAnsi"/>
                <w:spacing w:val="1"/>
                <w:sz w:val="24"/>
              </w:rPr>
            </w:pPr>
          </w:p>
          <w:p w14:paraId="0A87D46C" w14:textId="77777777" w:rsidR="00BE076E" w:rsidRPr="00BE076E" w:rsidRDefault="00BE076E" w:rsidP="00BE076E">
            <w:pPr>
              <w:spacing w:before="1"/>
              <w:ind w:left="102"/>
              <w:rPr>
                <w:rFonts w:asciiTheme="minorHAnsi" w:hAnsiTheme="minorHAnsi" w:cstheme="minorHAnsi"/>
                <w:spacing w:val="1"/>
                <w:sz w:val="24"/>
              </w:rPr>
            </w:pPr>
          </w:p>
          <w:p w14:paraId="793E648D" w14:textId="77777777" w:rsidR="00BE076E" w:rsidRPr="00BE076E" w:rsidRDefault="00BE076E" w:rsidP="00BE076E">
            <w:pPr>
              <w:spacing w:before="1"/>
              <w:ind w:left="102"/>
              <w:rPr>
                <w:rFonts w:asciiTheme="minorHAnsi" w:hAnsiTheme="minorHAnsi" w:cstheme="minorHAnsi"/>
                <w:spacing w:val="1"/>
                <w:sz w:val="24"/>
              </w:rPr>
            </w:pPr>
          </w:p>
          <w:p w14:paraId="61AA716A" w14:textId="77777777" w:rsidR="00BE076E" w:rsidRPr="00BE076E" w:rsidRDefault="00BE076E" w:rsidP="00BE076E">
            <w:pPr>
              <w:spacing w:before="1"/>
              <w:ind w:left="102"/>
              <w:rPr>
                <w:rFonts w:asciiTheme="minorHAnsi" w:hAnsiTheme="minorHAnsi" w:cstheme="minorHAnsi"/>
                <w:spacing w:val="1"/>
                <w:sz w:val="24"/>
              </w:rPr>
            </w:pPr>
          </w:p>
          <w:p w14:paraId="0E05323D" w14:textId="77777777" w:rsidR="00BE076E" w:rsidRPr="00BE076E" w:rsidRDefault="00BE076E" w:rsidP="00BE076E">
            <w:pPr>
              <w:spacing w:before="1"/>
              <w:ind w:left="102"/>
              <w:rPr>
                <w:rFonts w:asciiTheme="minorHAnsi" w:hAnsiTheme="minorHAnsi" w:cstheme="minorHAnsi"/>
                <w:spacing w:val="1"/>
                <w:sz w:val="24"/>
              </w:rPr>
            </w:pPr>
          </w:p>
          <w:p w14:paraId="548F8C4F" w14:textId="77777777" w:rsidR="00BE076E" w:rsidRPr="00BE076E" w:rsidRDefault="00BE076E" w:rsidP="00BE076E">
            <w:pPr>
              <w:spacing w:before="1"/>
              <w:ind w:left="102"/>
              <w:rPr>
                <w:rFonts w:asciiTheme="minorHAnsi" w:hAnsiTheme="minorHAnsi" w:cstheme="minorHAnsi"/>
                <w:spacing w:val="1"/>
                <w:sz w:val="24"/>
              </w:rPr>
            </w:pPr>
          </w:p>
          <w:p w14:paraId="73EDB1E6" w14:textId="77777777" w:rsidR="00BE076E" w:rsidRPr="00BE076E" w:rsidRDefault="00BE076E" w:rsidP="00BE076E">
            <w:pPr>
              <w:spacing w:before="1"/>
              <w:ind w:left="102"/>
              <w:rPr>
                <w:rFonts w:asciiTheme="minorHAnsi" w:hAnsiTheme="minorHAnsi" w:cstheme="minorHAnsi"/>
                <w:spacing w:val="1"/>
                <w:sz w:val="24"/>
              </w:rPr>
            </w:pPr>
          </w:p>
          <w:p w14:paraId="186D4C12" w14:textId="77777777" w:rsidR="00BE076E" w:rsidRPr="00BE076E" w:rsidRDefault="00BE076E" w:rsidP="00BE076E">
            <w:pPr>
              <w:spacing w:before="1"/>
              <w:ind w:left="102"/>
              <w:rPr>
                <w:rFonts w:asciiTheme="minorHAnsi" w:hAnsiTheme="minorHAnsi" w:cstheme="minorHAnsi"/>
                <w:spacing w:val="1"/>
                <w:sz w:val="24"/>
              </w:rPr>
            </w:pPr>
          </w:p>
          <w:p w14:paraId="4C208BD7" w14:textId="77777777" w:rsidR="00BE076E" w:rsidRPr="00BE076E" w:rsidRDefault="00BE076E" w:rsidP="00BE076E">
            <w:pPr>
              <w:spacing w:before="1"/>
              <w:ind w:left="102"/>
              <w:rPr>
                <w:rFonts w:asciiTheme="minorHAnsi" w:hAnsiTheme="minorHAnsi" w:cstheme="minorHAnsi"/>
                <w:spacing w:val="1"/>
                <w:sz w:val="24"/>
              </w:rPr>
            </w:pPr>
          </w:p>
          <w:p w14:paraId="574DB703" w14:textId="340C04CA" w:rsidR="00BE076E" w:rsidRPr="00BE076E" w:rsidRDefault="00BE076E" w:rsidP="00BE076E">
            <w:pPr>
              <w:spacing w:before="1"/>
              <w:ind w:left="102"/>
              <w:rPr>
                <w:rFonts w:asciiTheme="minorHAnsi" w:hAnsiTheme="minorHAnsi" w:cstheme="minorHAnsi"/>
                <w:spacing w:val="1"/>
                <w:sz w:val="24"/>
              </w:rPr>
            </w:pPr>
            <w:r w:rsidRPr="00BE076E">
              <w:rPr>
                <w:rFonts w:asciiTheme="minorHAnsi" w:hAnsiTheme="minorHAnsi" w:cstheme="minorHAnsi"/>
                <w:spacing w:val="1"/>
                <w:sz w:val="24"/>
              </w:rPr>
              <w:t>MSA Partnership  - continued membership with Mid Sussex Active.</w:t>
            </w:r>
          </w:p>
          <w:p w14:paraId="5B72CBE6" w14:textId="77777777" w:rsidR="00BE076E" w:rsidRPr="00BE076E" w:rsidRDefault="00BE076E" w:rsidP="00BE076E">
            <w:pPr>
              <w:spacing w:before="1"/>
              <w:ind w:left="102"/>
              <w:rPr>
                <w:rFonts w:asciiTheme="minorHAnsi" w:hAnsiTheme="minorHAnsi" w:cstheme="minorHAnsi"/>
                <w:sz w:val="24"/>
              </w:rPr>
            </w:pPr>
            <w:r w:rsidRPr="00BE076E">
              <w:rPr>
                <w:rFonts w:asciiTheme="minorHAnsi" w:hAnsiTheme="minorHAnsi" w:cstheme="minorHAnsi"/>
                <w:spacing w:val="1"/>
                <w:sz w:val="24"/>
              </w:rPr>
              <w:t>M</w:t>
            </w:r>
            <w:r w:rsidRPr="00BE076E">
              <w:rPr>
                <w:rFonts w:asciiTheme="minorHAnsi" w:hAnsiTheme="minorHAnsi" w:cstheme="minorHAnsi"/>
                <w:sz w:val="24"/>
              </w:rPr>
              <w:t>id</w:t>
            </w:r>
            <w:r w:rsidRPr="00BE076E">
              <w:rPr>
                <w:rFonts w:asciiTheme="minorHAnsi" w:hAnsiTheme="minorHAnsi" w:cstheme="minorHAnsi"/>
                <w:spacing w:val="2"/>
                <w:sz w:val="24"/>
              </w:rPr>
              <w:t xml:space="preserve"> </w:t>
            </w:r>
            <w:r w:rsidRPr="00BE076E">
              <w:rPr>
                <w:rFonts w:asciiTheme="minorHAnsi" w:hAnsiTheme="minorHAnsi" w:cstheme="minorHAnsi"/>
                <w:spacing w:val="-2"/>
                <w:sz w:val="24"/>
              </w:rPr>
              <w:t>S</w:t>
            </w:r>
            <w:r w:rsidRPr="00BE076E">
              <w:rPr>
                <w:rFonts w:asciiTheme="minorHAnsi" w:hAnsiTheme="minorHAnsi" w:cstheme="minorHAnsi"/>
                <w:spacing w:val="1"/>
                <w:sz w:val="24"/>
              </w:rPr>
              <w:t>u</w:t>
            </w:r>
            <w:r w:rsidRPr="00BE076E">
              <w:rPr>
                <w:rFonts w:asciiTheme="minorHAnsi" w:hAnsiTheme="minorHAnsi" w:cstheme="minorHAnsi"/>
                <w:sz w:val="24"/>
              </w:rPr>
              <w:t>ssex Ac</w:t>
            </w:r>
            <w:r w:rsidRPr="00BE076E">
              <w:rPr>
                <w:rFonts w:asciiTheme="minorHAnsi" w:hAnsiTheme="minorHAnsi" w:cstheme="minorHAnsi"/>
                <w:spacing w:val="1"/>
                <w:sz w:val="24"/>
              </w:rPr>
              <w:t>t</w:t>
            </w:r>
            <w:r w:rsidRPr="00BE076E">
              <w:rPr>
                <w:rFonts w:asciiTheme="minorHAnsi" w:hAnsiTheme="minorHAnsi" w:cstheme="minorHAnsi"/>
                <w:sz w:val="24"/>
              </w:rPr>
              <w:t>ive</w:t>
            </w:r>
            <w:r w:rsidRPr="00BE076E">
              <w:rPr>
                <w:rFonts w:asciiTheme="minorHAnsi" w:hAnsiTheme="minorHAnsi" w:cstheme="minorHAnsi"/>
                <w:spacing w:val="-1"/>
                <w:sz w:val="24"/>
              </w:rPr>
              <w:t xml:space="preserve"> </w:t>
            </w:r>
            <w:r w:rsidRPr="00BE076E">
              <w:rPr>
                <w:rFonts w:asciiTheme="minorHAnsi" w:hAnsiTheme="minorHAnsi" w:cstheme="minorHAnsi"/>
                <w:spacing w:val="1"/>
                <w:sz w:val="24"/>
              </w:rPr>
              <w:t>p</w:t>
            </w:r>
            <w:r w:rsidRPr="00BE076E">
              <w:rPr>
                <w:rFonts w:asciiTheme="minorHAnsi" w:hAnsiTheme="minorHAnsi" w:cstheme="minorHAnsi"/>
                <w:spacing w:val="-2"/>
                <w:sz w:val="24"/>
              </w:rPr>
              <w:t>r</w:t>
            </w:r>
            <w:r w:rsidRPr="00BE076E">
              <w:rPr>
                <w:rFonts w:asciiTheme="minorHAnsi" w:hAnsiTheme="minorHAnsi" w:cstheme="minorHAnsi"/>
                <w:sz w:val="24"/>
              </w:rPr>
              <w:t>ovi</w:t>
            </w:r>
            <w:r w:rsidRPr="00BE076E">
              <w:rPr>
                <w:rFonts w:asciiTheme="minorHAnsi" w:hAnsiTheme="minorHAnsi" w:cstheme="minorHAnsi"/>
                <w:spacing w:val="-1"/>
                <w:sz w:val="24"/>
              </w:rPr>
              <w:t>d</w:t>
            </w:r>
            <w:r w:rsidRPr="00BE076E">
              <w:rPr>
                <w:rFonts w:asciiTheme="minorHAnsi" w:hAnsiTheme="minorHAnsi" w:cstheme="minorHAnsi"/>
                <w:sz w:val="24"/>
              </w:rPr>
              <w:t>e:</w:t>
            </w:r>
          </w:p>
          <w:p w14:paraId="5E052047" w14:textId="77777777" w:rsidR="00BE076E" w:rsidRPr="00BE076E" w:rsidRDefault="00BE076E" w:rsidP="00BE076E">
            <w:pPr>
              <w:tabs>
                <w:tab w:val="left" w:pos="820"/>
              </w:tabs>
              <w:spacing w:before="7" w:line="280" w:lineRule="exact"/>
              <w:ind w:left="822" w:right="338" w:hanging="360"/>
              <w:rPr>
                <w:rFonts w:asciiTheme="minorHAnsi" w:hAnsiTheme="minorHAnsi" w:cstheme="minorHAnsi"/>
                <w:sz w:val="24"/>
              </w:rPr>
            </w:pPr>
            <w:r w:rsidRPr="00BE076E">
              <w:rPr>
                <w:rFonts w:asciiTheme="minorHAnsi" w:hAnsiTheme="minorHAnsi" w:cstheme="minorHAnsi"/>
                <w:sz w:val="24"/>
              </w:rPr>
              <w:tab/>
              <w:t>ex</w:t>
            </w:r>
            <w:r w:rsidRPr="00BE076E">
              <w:rPr>
                <w:rFonts w:asciiTheme="minorHAnsi" w:hAnsiTheme="minorHAnsi" w:cstheme="minorHAnsi"/>
                <w:spacing w:val="1"/>
                <w:sz w:val="24"/>
              </w:rPr>
              <w:t>t</w:t>
            </w:r>
            <w:r w:rsidRPr="00BE076E">
              <w:rPr>
                <w:rFonts w:asciiTheme="minorHAnsi" w:hAnsiTheme="minorHAnsi" w:cstheme="minorHAnsi"/>
                <w:sz w:val="24"/>
              </w:rPr>
              <w:t>e</w:t>
            </w:r>
            <w:r w:rsidRPr="00BE076E">
              <w:rPr>
                <w:rFonts w:asciiTheme="minorHAnsi" w:hAnsiTheme="minorHAnsi" w:cstheme="minorHAnsi"/>
                <w:spacing w:val="1"/>
                <w:sz w:val="24"/>
              </w:rPr>
              <w:t>n</w:t>
            </w:r>
            <w:r w:rsidRPr="00BE076E">
              <w:rPr>
                <w:rFonts w:asciiTheme="minorHAnsi" w:hAnsiTheme="minorHAnsi" w:cstheme="minorHAnsi"/>
                <w:sz w:val="24"/>
              </w:rPr>
              <w:t>sive</w:t>
            </w:r>
            <w:r w:rsidRPr="00BE076E">
              <w:rPr>
                <w:rFonts w:asciiTheme="minorHAnsi" w:hAnsiTheme="minorHAnsi" w:cstheme="minorHAnsi"/>
                <w:spacing w:val="-1"/>
                <w:sz w:val="24"/>
              </w:rPr>
              <w:t xml:space="preserve"> </w:t>
            </w:r>
            <w:r w:rsidRPr="00BE076E">
              <w:rPr>
                <w:rFonts w:asciiTheme="minorHAnsi" w:hAnsiTheme="minorHAnsi" w:cstheme="minorHAnsi"/>
                <w:spacing w:val="1"/>
                <w:sz w:val="24"/>
              </w:rPr>
              <w:t>q</w:t>
            </w:r>
            <w:r w:rsidRPr="00BE076E">
              <w:rPr>
                <w:rFonts w:asciiTheme="minorHAnsi" w:hAnsiTheme="minorHAnsi" w:cstheme="minorHAnsi"/>
                <w:spacing w:val="-1"/>
                <w:sz w:val="24"/>
              </w:rPr>
              <w:t>u</w:t>
            </w:r>
            <w:r w:rsidRPr="00BE076E">
              <w:rPr>
                <w:rFonts w:asciiTheme="minorHAnsi" w:hAnsiTheme="minorHAnsi" w:cstheme="minorHAnsi"/>
                <w:sz w:val="24"/>
              </w:rPr>
              <w:t>ali</w:t>
            </w:r>
            <w:r w:rsidRPr="00BE076E">
              <w:rPr>
                <w:rFonts w:asciiTheme="minorHAnsi" w:hAnsiTheme="minorHAnsi" w:cstheme="minorHAnsi"/>
                <w:spacing w:val="1"/>
                <w:sz w:val="24"/>
              </w:rPr>
              <w:t>t</w:t>
            </w:r>
            <w:r w:rsidRPr="00BE076E">
              <w:rPr>
                <w:rFonts w:asciiTheme="minorHAnsi" w:hAnsiTheme="minorHAnsi" w:cstheme="minorHAnsi"/>
                <w:sz w:val="24"/>
              </w:rPr>
              <w:t>y as</w:t>
            </w:r>
            <w:r w:rsidRPr="00BE076E">
              <w:rPr>
                <w:rFonts w:asciiTheme="minorHAnsi" w:hAnsiTheme="minorHAnsi" w:cstheme="minorHAnsi"/>
                <w:spacing w:val="-2"/>
                <w:sz w:val="24"/>
              </w:rPr>
              <w:t>s</w:t>
            </w:r>
            <w:r w:rsidRPr="00BE076E">
              <w:rPr>
                <w:rFonts w:asciiTheme="minorHAnsi" w:hAnsiTheme="minorHAnsi" w:cstheme="minorHAnsi"/>
                <w:spacing w:val="1"/>
                <w:sz w:val="24"/>
              </w:rPr>
              <w:t>u</w:t>
            </w:r>
            <w:r w:rsidRPr="00BE076E">
              <w:rPr>
                <w:rFonts w:asciiTheme="minorHAnsi" w:hAnsiTheme="minorHAnsi" w:cstheme="minorHAnsi"/>
                <w:sz w:val="24"/>
              </w:rPr>
              <w:t>r</w:t>
            </w:r>
            <w:r w:rsidRPr="00BE076E">
              <w:rPr>
                <w:rFonts w:asciiTheme="minorHAnsi" w:hAnsiTheme="minorHAnsi" w:cstheme="minorHAnsi"/>
                <w:spacing w:val="-1"/>
                <w:sz w:val="24"/>
              </w:rPr>
              <w:t>e</w:t>
            </w:r>
            <w:r w:rsidRPr="00BE076E">
              <w:rPr>
                <w:rFonts w:asciiTheme="minorHAnsi" w:hAnsiTheme="minorHAnsi" w:cstheme="minorHAnsi"/>
                <w:sz w:val="24"/>
              </w:rPr>
              <w:t xml:space="preserve">d </w:t>
            </w:r>
            <w:r w:rsidRPr="00BE076E">
              <w:rPr>
                <w:rFonts w:asciiTheme="minorHAnsi" w:hAnsiTheme="minorHAnsi" w:cstheme="minorHAnsi"/>
                <w:spacing w:val="1"/>
                <w:sz w:val="24"/>
              </w:rPr>
              <w:t>p</w:t>
            </w:r>
            <w:r w:rsidRPr="00BE076E">
              <w:rPr>
                <w:rFonts w:asciiTheme="minorHAnsi" w:hAnsiTheme="minorHAnsi" w:cstheme="minorHAnsi"/>
                <w:sz w:val="24"/>
              </w:rPr>
              <w:t>r</w:t>
            </w:r>
            <w:r w:rsidRPr="00BE076E">
              <w:rPr>
                <w:rFonts w:asciiTheme="minorHAnsi" w:hAnsiTheme="minorHAnsi" w:cstheme="minorHAnsi"/>
                <w:spacing w:val="1"/>
                <w:sz w:val="24"/>
              </w:rPr>
              <w:t>o</w:t>
            </w:r>
            <w:r w:rsidRPr="00BE076E">
              <w:rPr>
                <w:rFonts w:asciiTheme="minorHAnsi" w:hAnsiTheme="minorHAnsi" w:cstheme="minorHAnsi"/>
                <w:spacing w:val="-1"/>
                <w:sz w:val="24"/>
              </w:rPr>
              <w:t>f</w:t>
            </w:r>
            <w:r w:rsidRPr="00BE076E">
              <w:rPr>
                <w:rFonts w:asciiTheme="minorHAnsi" w:hAnsiTheme="minorHAnsi" w:cstheme="minorHAnsi"/>
                <w:sz w:val="24"/>
              </w:rPr>
              <w:t>essi</w:t>
            </w:r>
            <w:r w:rsidRPr="00BE076E">
              <w:rPr>
                <w:rFonts w:asciiTheme="minorHAnsi" w:hAnsiTheme="minorHAnsi" w:cstheme="minorHAnsi"/>
                <w:spacing w:val="1"/>
                <w:sz w:val="24"/>
              </w:rPr>
              <w:t>on</w:t>
            </w:r>
            <w:r w:rsidRPr="00BE076E">
              <w:rPr>
                <w:rFonts w:asciiTheme="minorHAnsi" w:hAnsiTheme="minorHAnsi" w:cstheme="minorHAnsi"/>
                <w:sz w:val="24"/>
              </w:rPr>
              <w:t>al</w:t>
            </w:r>
            <w:r w:rsidRPr="00BE076E">
              <w:rPr>
                <w:rFonts w:asciiTheme="minorHAnsi" w:hAnsiTheme="minorHAnsi" w:cstheme="minorHAnsi"/>
                <w:spacing w:val="-1"/>
                <w:sz w:val="24"/>
              </w:rPr>
              <w:t xml:space="preserve"> </w:t>
            </w:r>
            <w:r w:rsidRPr="00BE076E">
              <w:rPr>
                <w:rFonts w:asciiTheme="minorHAnsi" w:hAnsiTheme="minorHAnsi" w:cstheme="minorHAnsi"/>
                <w:spacing w:val="1"/>
                <w:sz w:val="24"/>
              </w:rPr>
              <w:t>d</w:t>
            </w:r>
            <w:r w:rsidRPr="00BE076E">
              <w:rPr>
                <w:rFonts w:asciiTheme="minorHAnsi" w:hAnsiTheme="minorHAnsi" w:cstheme="minorHAnsi"/>
                <w:sz w:val="24"/>
              </w:rPr>
              <w:t>eve</w:t>
            </w:r>
            <w:r w:rsidRPr="00BE076E">
              <w:rPr>
                <w:rFonts w:asciiTheme="minorHAnsi" w:hAnsiTheme="minorHAnsi" w:cstheme="minorHAnsi"/>
                <w:spacing w:val="-2"/>
                <w:sz w:val="24"/>
              </w:rPr>
              <w:t>l</w:t>
            </w:r>
            <w:r w:rsidRPr="00BE076E">
              <w:rPr>
                <w:rFonts w:asciiTheme="minorHAnsi" w:hAnsiTheme="minorHAnsi" w:cstheme="minorHAnsi"/>
                <w:sz w:val="24"/>
              </w:rPr>
              <w:t>o</w:t>
            </w:r>
            <w:r w:rsidRPr="00BE076E">
              <w:rPr>
                <w:rFonts w:asciiTheme="minorHAnsi" w:hAnsiTheme="minorHAnsi" w:cstheme="minorHAnsi"/>
                <w:spacing w:val="2"/>
                <w:sz w:val="24"/>
              </w:rPr>
              <w:t>p</w:t>
            </w:r>
            <w:r w:rsidRPr="00BE076E">
              <w:rPr>
                <w:rFonts w:asciiTheme="minorHAnsi" w:hAnsiTheme="minorHAnsi" w:cstheme="minorHAnsi"/>
                <w:spacing w:val="-2"/>
                <w:sz w:val="24"/>
              </w:rPr>
              <w:t>me</w:t>
            </w:r>
            <w:r w:rsidRPr="00BE076E">
              <w:rPr>
                <w:rFonts w:asciiTheme="minorHAnsi" w:hAnsiTheme="minorHAnsi" w:cstheme="minorHAnsi"/>
                <w:spacing w:val="1"/>
                <w:sz w:val="24"/>
              </w:rPr>
              <w:t>n</w:t>
            </w:r>
            <w:r w:rsidRPr="00BE076E">
              <w:rPr>
                <w:rFonts w:asciiTheme="minorHAnsi" w:hAnsiTheme="minorHAnsi" w:cstheme="minorHAnsi"/>
                <w:sz w:val="24"/>
              </w:rPr>
              <w:t xml:space="preserve">t </w:t>
            </w:r>
            <w:r w:rsidRPr="00BE076E">
              <w:rPr>
                <w:rFonts w:asciiTheme="minorHAnsi" w:hAnsiTheme="minorHAnsi" w:cstheme="minorHAnsi"/>
                <w:spacing w:val="1"/>
                <w:sz w:val="24"/>
              </w:rPr>
              <w:t>p</w:t>
            </w:r>
            <w:r w:rsidRPr="00BE076E">
              <w:rPr>
                <w:rFonts w:asciiTheme="minorHAnsi" w:hAnsiTheme="minorHAnsi" w:cstheme="minorHAnsi"/>
                <w:sz w:val="24"/>
              </w:rPr>
              <w:t>r</w:t>
            </w:r>
            <w:r w:rsidRPr="00BE076E">
              <w:rPr>
                <w:rFonts w:asciiTheme="minorHAnsi" w:hAnsiTheme="minorHAnsi" w:cstheme="minorHAnsi"/>
                <w:spacing w:val="1"/>
                <w:sz w:val="24"/>
              </w:rPr>
              <w:t>o</w:t>
            </w:r>
            <w:r w:rsidRPr="00BE076E">
              <w:rPr>
                <w:rFonts w:asciiTheme="minorHAnsi" w:hAnsiTheme="minorHAnsi" w:cstheme="minorHAnsi"/>
                <w:sz w:val="24"/>
              </w:rPr>
              <w:t xml:space="preserve">gramme </w:t>
            </w:r>
            <w:r w:rsidRPr="00BE076E">
              <w:rPr>
                <w:rFonts w:asciiTheme="minorHAnsi" w:hAnsiTheme="minorHAnsi" w:cstheme="minorHAnsi"/>
                <w:spacing w:val="-1"/>
                <w:sz w:val="24"/>
              </w:rPr>
              <w:t>f</w:t>
            </w:r>
            <w:r w:rsidRPr="00BE076E">
              <w:rPr>
                <w:rFonts w:asciiTheme="minorHAnsi" w:hAnsiTheme="minorHAnsi" w:cstheme="minorHAnsi"/>
                <w:sz w:val="24"/>
              </w:rPr>
              <w:t>or</w:t>
            </w:r>
            <w:r w:rsidRPr="00BE076E">
              <w:rPr>
                <w:rFonts w:asciiTheme="minorHAnsi" w:hAnsiTheme="minorHAnsi" w:cstheme="minorHAnsi"/>
                <w:spacing w:val="-1"/>
                <w:sz w:val="24"/>
              </w:rPr>
              <w:t xml:space="preserve"> </w:t>
            </w:r>
            <w:r w:rsidRPr="00BE076E">
              <w:rPr>
                <w:rFonts w:asciiTheme="minorHAnsi" w:hAnsiTheme="minorHAnsi" w:cstheme="minorHAnsi"/>
                <w:spacing w:val="1"/>
                <w:sz w:val="24"/>
              </w:rPr>
              <w:t>t</w:t>
            </w:r>
            <w:r w:rsidRPr="00BE076E">
              <w:rPr>
                <w:rFonts w:asciiTheme="minorHAnsi" w:hAnsiTheme="minorHAnsi" w:cstheme="minorHAnsi"/>
                <w:sz w:val="24"/>
              </w:rPr>
              <w:t>e</w:t>
            </w:r>
            <w:r w:rsidRPr="00BE076E">
              <w:rPr>
                <w:rFonts w:asciiTheme="minorHAnsi" w:hAnsiTheme="minorHAnsi" w:cstheme="minorHAnsi"/>
                <w:spacing w:val="1"/>
                <w:sz w:val="24"/>
              </w:rPr>
              <w:t>a</w:t>
            </w:r>
            <w:r w:rsidRPr="00BE076E">
              <w:rPr>
                <w:rFonts w:asciiTheme="minorHAnsi" w:hAnsiTheme="minorHAnsi" w:cstheme="minorHAnsi"/>
                <w:spacing w:val="-1"/>
                <w:sz w:val="24"/>
              </w:rPr>
              <w:t>c</w:t>
            </w:r>
            <w:r w:rsidRPr="00BE076E">
              <w:rPr>
                <w:rFonts w:asciiTheme="minorHAnsi" w:hAnsiTheme="minorHAnsi" w:cstheme="minorHAnsi"/>
                <w:spacing w:val="1"/>
                <w:sz w:val="24"/>
              </w:rPr>
              <w:t>h</w:t>
            </w:r>
            <w:r w:rsidRPr="00BE076E">
              <w:rPr>
                <w:rFonts w:asciiTheme="minorHAnsi" w:hAnsiTheme="minorHAnsi" w:cstheme="minorHAnsi"/>
                <w:spacing w:val="-2"/>
                <w:sz w:val="24"/>
              </w:rPr>
              <w:t>i</w:t>
            </w:r>
            <w:r w:rsidRPr="00BE076E">
              <w:rPr>
                <w:rFonts w:asciiTheme="minorHAnsi" w:hAnsiTheme="minorHAnsi" w:cstheme="minorHAnsi"/>
                <w:spacing w:val="1"/>
                <w:sz w:val="24"/>
              </w:rPr>
              <w:t>n</w:t>
            </w:r>
            <w:r w:rsidRPr="00BE076E">
              <w:rPr>
                <w:rFonts w:asciiTheme="minorHAnsi" w:hAnsiTheme="minorHAnsi" w:cstheme="minorHAnsi"/>
                <w:sz w:val="24"/>
              </w:rPr>
              <w:t>g</w:t>
            </w:r>
            <w:r w:rsidRPr="00BE076E">
              <w:rPr>
                <w:rFonts w:asciiTheme="minorHAnsi" w:hAnsiTheme="minorHAnsi" w:cstheme="minorHAnsi"/>
                <w:spacing w:val="-2"/>
                <w:sz w:val="24"/>
              </w:rPr>
              <w:t xml:space="preserve"> </w:t>
            </w:r>
            <w:r w:rsidRPr="00BE076E">
              <w:rPr>
                <w:rFonts w:asciiTheme="minorHAnsi" w:hAnsiTheme="minorHAnsi" w:cstheme="minorHAnsi"/>
                <w:sz w:val="24"/>
              </w:rPr>
              <w:t>s</w:t>
            </w:r>
            <w:r w:rsidRPr="00BE076E">
              <w:rPr>
                <w:rFonts w:asciiTheme="minorHAnsi" w:hAnsiTheme="minorHAnsi" w:cstheme="minorHAnsi"/>
                <w:spacing w:val="1"/>
                <w:sz w:val="24"/>
              </w:rPr>
              <w:t>t</w:t>
            </w:r>
            <w:r w:rsidRPr="00BE076E">
              <w:rPr>
                <w:rFonts w:asciiTheme="minorHAnsi" w:hAnsiTheme="minorHAnsi" w:cstheme="minorHAnsi"/>
                <w:sz w:val="24"/>
              </w:rPr>
              <w:t>a</w:t>
            </w:r>
            <w:r w:rsidRPr="00BE076E">
              <w:rPr>
                <w:rFonts w:asciiTheme="minorHAnsi" w:hAnsiTheme="minorHAnsi" w:cstheme="minorHAnsi"/>
                <w:spacing w:val="1"/>
                <w:sz w:val="24"/>
              </w:rPr>
              <w:t>f</w:t>
            </w:r>
            <w:r w:rsidRPr="00BE076E">
              <w:rPr>
                <w:rFonts w:asciiTheme="minorHAnsi" w:hAnsiTheme="minorHAnsi" w:cstheme="minorHAnsi"/>
                <w:sz w:val="24"/>
              </w:rPr>
              <w:t>f</w:t>
            </w:r>
          </w:p>
          <w:p w14:paraId="05B428F3" w14:textId="77777777" w:rsidR="00BE076E" w:rsidRPr="00BE076E" w:rsidRDefault="00BE076E" w:rsidP="00BE076E">
            <w:pPr>
              <w:tabs>
                <w:tab w:val="left" w:pos="820"/>
              </w:tabs>
              <w:spacing w:before="5"/>
              <w:ind w:left="822" w:right="145" w:hanging="360"/>
              <w:rPr>
                <w:rFonts w:asciiTheme="minorHAnsi" w:hAnsiTheme="minorHAnsi" w:cstheme="minorHAnsi"/>
                <w:sz w:val="24"/>
              </w:rPr>
            </w:pPr>
            <w:r w:rsidRPr="00BE076E">
              <w:rPr>
                <w:rFonts w:asciiTheme="minorHAnsi" w:hAnsiTheme="minorHAnsi" w:cstheme="minorHAnsi"/>
                <w:sz w:val="24"/>
              </w:rPr>
              <w:tab/>
              <w:t>ac</w:t>
            </w:r>
            <w:r w:rsidRPr="00BE076E">
              <w:rPr>
                <w:rFonts w:asciiTheme="minorHAnsi" w:hAnsiTheme="minorHAnsi" w:cstheme="minorHAnsi"/>
                <w:spacing w:val="-1"/>
                <w:sz w:val="24"/>
              </w:rPr>
              <w:t>c</w:t>
            </w:r>
            <w:r w:rsidRPr="00BE076E">
              <w:rPr>
                <w:rFonts w:asciiTheme="minorHAnsi" w:hAnsiTheme="minorHAnsi" w:cstheme="minorHAnsi"/>
                <w:sz w:val="24"/>
              </w:rPr>
              <w:t>ess</w:t>
            </w:r>
            <w:r w:rsidRPr="00BE076E">
              <w:rPr>
                <w:rFonts w:asciiTheme="minorHAnsi" w:hAnsiTheme="minorHAnsi" w:cstheme="minorHAnsi"/>
                <w:spacing w:val="1"/>
                <w:sz w:val="24"/>
              </w:rPr>
              <w:t xml:space="preserve"> t</w:t>
            </w:r>
            <w:r w:rsidRPr="00BE076E">
              <w:rPr>
                <w:rFonts w:asciiTheme="minorHAnsi" w:hAnsiTheme="minorHAnsi" w:cstheme="minorHAnsi"/>
                <w:sz w:val="24"/>
              </w:rPr>
              <w:t>o</w:t>
            </w:r>
            <w:r w:rsidRPr="00BE076E">
              <w:rPr>
                <w:rFonts w:asciiTheme="minorHAnsi" w:hAnsiTheme="minorHAnsi" w:cstheme="minorHAnsi"/>
                <w:spacing w:val="1"/>
                <w:sz w:val="24"/>
              </w:rPr>
              <w:t xml:space="preserve"> </w:t>
            </w:r>
            <w:r w:rsidRPr="00BE076E">
              <w:rPr>
                <w:rFonts w:asciiTheme="minorHAnsi" w:hAnsiTheme="minorHAnsi" w:cstheme="minorHAnsi"/>
                <w:sz w:val="24"/>
              </w:rPr>
              <w:t>a</w:t>
            </w:r>
            <w:r w:rsidRPr="00BE076E">
              <w:rPr>
                <w:rFonts w:asciiTheme="minorHAnsi" w:hAnsiTheme="minorHAnsi" w:cstheme="minorHAnsi"/>
                <w:spacing w:val="-1"/>
                <w:sz w:val="24"/>
              </w:rPr>
              <w:t xml:space="preserve"> w</w:t>
            </w:r>
            <w:r w:rsidRPr="00BE076E">
              <w:rPr>
                <w:rFonts w:asciiTheme="minorHAnsi" w:hAnsiTheme="minorHAnsi" w:cstheme="minorHAnsi"/>
                <w:sz w:val="24"/>
              </w:rPr>
              <w:t>i</w:t>
            </w:r>
            <w:r w:rsidRPr="00BE076E">
              <w:rPr>
                <w:rFonts w:asciiTheme="minorHAnsi" w:hAnsiTheme="minorHAnsi" w:cstheme="minorHAnsi"/>
                <w:spacing w:val="1"/>
                <w:sz w:val="24"/>
              </w:rPr>
              <w:t>d</w:t>
            </w:r>
            <w:r w:rsidRPr="00BE076E">
              <w:rPr>
                <w:rFonts w:asciiTheme="minorHAnsi" w:hAnsiTheme="minorHAnsi" w:cstheme="minorHAnsi"/>
                <w:sz w:val="24"/>
              </w:rPr>
              <w:t>e</w:t>
            </w:r>
            <w:r w:rsidRPr="00BE076E">
              <w:rPr>
                <w:rFonts w:asciiTheme="minorHAnsi" w:hAnsiTheme="minorHAnsi" w:cstheme="minorHAnsi"/>
                <w:spacing w:val="1"/>
                <w:sz w:val="24"/>
              </w:rPr>
              <w:t xml:space="preserve"> </w:t>
            </w:r>
            <w:r w:rsidRPr="00BE076E">
              <w:rPr>
                <w:rFonts w:asciiTheme="minorHAnsi" w:hAnsiTheme="minorHAnsi" w:cstheme="minorHAnsi"/>
                <w:sz w:val="24"/>
              </w:rPr>
              <w:t>r</w:t>
            </w:r>
            <w:r w:rsidRPr="00BE076E">
              <w:rPr>
                <w:rFonts w:asciiTheme="minorHAnsi" w:hAnsiTheme="minorHAnsi" w:cstheme="minorHAnsi"/>
                <w:spacing w:val="-2"/>
                <w:sz w:val="24"/>
              </w:rPr>
              <w:t>a</w:t>
            </w:r>
            <w:r w:rsidRPr="00BE076E">
              <w:rPr>
                <w:rFonts w:asciiTheme="minorHAnsi" w:hAnsiTheme="minorHAnsi" w:cstheme="minorHAnsi"/>
                <w:spacing w:val="1"/>
                <w:sz w:val="24"/>
              </w:rPr>
              <w:t>n</w:t>
            </w:r>
            <w:r w:rsidRPr="00BE076E">
              <w:rPr>
                <w:rFonts w:asciiTheme="minorHAnsi" w:hAnsiTheme="minorHAnsi" w:cstheme="minorHAnsi"/>
                <w:sz w:val="24"/>
              </w:rPr>
              <w:t>ge</w:t>
            </w:r>
            <w:r w:rsidRPr="00BE076E">
              <w:rPr>
                <w:rFonts w:asciiTheme="minorHAnsi" w:hAnsiTheme="minorHAnsi" w:cstheme="minorHAnsi"/>
                <w:spacing w:val="1"/>
                <w:sz w:val="24"/>
              </w:rPr>
              <w:t xml:space="preserve"> </w:t>
            </w:r>
            <w:r w:rsidRPr="00BE076E">
              <w:rPr>
                <w:rFonts w:asciiTheme="minorHAnsi" w:hAnsiTheme="minorHAnsi" w:cstheme="minorHAnsi"/>
                <w:sz w:val="24"/>
              </w:rPr>
              <w:t>of i</w:t>
            </w:r>
            <w:r w:rsidRPr="00BE076E">
              <w:rPr>
                <w:rFonts w:asciiTheme="minorHAnsi" w:hAnsiTheme="minorHAnsi" w:cstheme="minorHAnsi"/>
                <w:spacing w:val="1"/>
                <w:sz w:val="24"/>
              </w:rPr>
              <w:t>n</w:t>
            </w:r>
            <w:r w:rsidRPr="00BE076E">
              <w:rPr>
                <w:rFonts w:asciiTheme="minorHAnsi" w:hAnsiTheme="minorHAnsi" w:cstheme="minorHAnsi"/>
                <w:spacing w:val="-1"/>
                <w:sz w:val="24"/>
              </w:rPr>
              <w:t>t</w:t>
            </w:r>
            <w:r w:rsidRPr="00BE076E">
              <w:rPr>
                <w:rFonts w:asciiTheme="minorHAnsi" w:hAnsiTheme="minorHAnsi" w:cstheme="minorHAnsi"/>
                <w:sz w:val="24"/>
              </w:rPr>
              <w:t>e</w:t>
            </w:r>
            <w:r w:rsidRPr="00BE076E">
              <w:rPr>
                <w:rFonts w:asciiTheme="minorHAnsi" w:hAnsiTheme="minorHAnsi" w:cstheme="minorHAnsi"/>
                <w:spacing w:val="1"/>
                <w:sz w:val="24"/>
              </w:rPr>
              <w:t>r</w:t>
            </w:r>
            <w:r w:rsidRPr="00BE076E">
              <w:rPr>
                <w:rFonts w:asciiTheme="minorHAnsi" w:hAnsiTheme="minorHAnsi" w:cstheme="minorHAnsi"/>
                <w:sz w:val="24"/>
              </w:rPr>
              <w:t>- s</w:t>
            </w:r>
            <w:r w:rsidRPr="00BE076E">
              <w:rPr>
                <w:rFonts w:asciiTheme="minorHAnsi" w:hAnsiTheme="minorHAnsi" w:cstheme="minorHAnsi"/>
                <w:spacing w:val="-1"/>
                <w:sz w:val="24"/>
              </w:rPr>
              <w:t>c</w:t>
            </w:r>
            <w:r w:rsidRPr="00BE076E">
              <w:rPr>
                <w:rFonts w:asciiTheme="minorHAnsi" w:hAnsiTheme="minorHAnsi" w:cstheme="minorHAnsi"/>
                <w:spacing w:val="1"/>
                <w:sz w:val="24"/>
              </w:rPr>
              <w:t>h</w:t>
            </w:r>
            <w:r w:rsidRPr="00BE076E">
              <w:rPr>
                <w:rFonts w:asciiTheme="minorHAnsi" w:hAnsiTheme="minorHAnsi" w:cstheme="minorHAnsi"/>
                <w:sz w:val="24"/>
              </w:rPr>
              <w:t>o</w:t>
            </w:r>
            <w:r w:rsidRPr="00BE076E">
              <w:rPr>
                <w:rFonts w:asciiTheme="minorHAnsi" w:hAnsiTheme="minorHAnsi" w:cstheme="minorHAnsi"/>
                <w:spacing w:val="1"/>
                <w:sz w:val="24"/>
              </w:rPr>
              <w:t>o</w:t>
            </w:r>
            <w:r w:rsidRPr="00BE076E">
              <w:rPr>
                <w:rFonts w:asciiTheme="minorHAnsi" w:hAnsiTheme="minorHAnsi" w:cstheme="minorHAnsi"/>
                <w:sz w:val="24"/>
              </w:rPr>
              <w:t>l</w:t>
            </w:r>
            <w:r w:rsidRPr="00BE076E">
              <w:rPr>
                <w:rFonts w:asciiTheme="minorHAnsi" w:hAnsiTheme="minorHAnsi" w:cstheme="minorHAnsi"/>
                <w:spacing w:val="1"/>
                <w:sz w:val="24"/>
              </w:rPr>
              <w:t xml:space="preserve"> </w:t>
            </w:r>
            <w:r w:rsidRPr="00BE076E">
              <w:rPr>
                <w:rFonts w:asciiTheme="minorHAnsi" w:hAnsiTheme="minorHAnsi" w:cstheme="minorHAnsi"/>
                <w:spacing w:val="-1"/>
                <w:sz w:val="24"/>
              </w:rPr>
              <w:t>c</w:t>
            </w:r>
            <w:r w:rsidRPr="00BE076E">
              <w:rPr>
                <w:rFonts w:asciiTheme="minorHAnsi" w:hAnsiTheme="minorHAnsi" w:cstheme="minorHAnsi"/>
                <w:sz w:val="24"/>
              </w:rPr>
              <w:t>o</w:t>
            </w:r>
            <w:r w:rsidRPr="00BE076E">
              <w:rPr>
                <w:rFonts w:asciiTheme="minorHAnsi" w:hAnsiTheme="minorHAnsi" w:cstheme="minorHAnsi"/>
                <w:spacing w:val="-1"/>
                <w:sz w:val="24"/>
              </w:rPr>
              <w:t>m</w:t>
            </w:r>
            <w:r w:rsidRPr="00BE076E">
              <w:rPr>
                <w:rFonts w:asciiTheme="minorHAnsi" w:hAnsiTheme="minorHAnsi" w:cstheme="minorHAnsi"/>
                <w:spacing w:val="1"/>
                <w:sz w:val="24"/>
              </w:rPr>
              <w:t>p</w:t>
            </w:r>
            <w:r w:rsidRPr="00BE076E">
              <w:rPr>
                <w:rFonts w:asciiTheme="minorHAnsi" w:hAnsiTheme="minorHAnsi" w:cstheme="minorHAnsi"/>
                <w:sz w:val="24"/>
              </w:rPr>
              <w:t>e</w:t>
            </w:r>
            <w:r w:rsidRPr="00BE076E">
              <w:rPr>
                <w:rFonts w:asciiTheme="minorHAnsi" w:hAnsiTheme="minorHAnsi" w:cstheme="minorHAnsi"/>
                <w:spacing w:val="2"/>
                <w:sz w:val="24"/>
              </w:rPr>
              <w:t>t</w:t>
            </w:r>
            <w:r w:rsidRPr="00BE076E">
              <w:rPr>
                <w:rFonts w:asciiTheme="minorHAnsi" w:hAnsiTheme="minorHAnsi" w:cstheme="minorHAnsi"/>
                <w:spacing w:val="-2"/>
                <w:sz w:val="24"/>
              </w:rPr>
              <w:t>i</w:t>
            </w:r>
            <w:r w:rsidRPr="00BE076E">
              <w:rPr>
                <w:rFonts w:asciiTheme="minorHAnsi" w:hAnsiTheme="minorHAnsi" w:cstheme="minorHAnsi"/>
                <w:spacing w:val="1"/>
                <w:sz w:val="24"/>
              </w:rPr>
              <w:t>t</w:t>
            </w:r>
            <w:r w:rsidRPr="00BE076E">
              <w:rPr>
                <w:rFonts w:asciiTheme="minorHAnsi" w:hAnsiTheme="minorHAnsi" w:cstheme="minorHAnsi"/>
                <w:sz w:val="24"/>
              </w:rPr>
              <w:t>i</w:t>
            </w:r>
            <w:r w:rsidRPr="00BE076E">
              <w:rPr>
                <w:rFonts w:asciiTheme="minorHAnsi" w:hAnsiTheme="minorHAnsi" w:cstheme="minorHAnsi"/>
                <w:spacing w:val="-2"/>
                <w:sz w:val="24"/>
              </w:rPr>
              <w:t>o</w:t>
            </w:r>
            <w:r w:rsidRPr="00BE076E">
              <w:rPr>
                <w:rFonts w:asciiTheme="minorHAnsi" w:hAnsiTheme="minorHAnsi" w:cstheme="minorHAnsi"/>
                <w:spacing w:val="1"/>
                <w:sz w:val="24"/>
              </w:rPr>
              <w:t>n</w:t>
            </w:r>
            <w:r w:rsidRPr="00BE076E">
              <w:rPr>
                <w:rFonts w:asciiTheme="minorHAnsi" w:hAnsiTheme="minorHAnsi" w:cstheme="minorHAnsi"/>
                <w:sz w:val="24"/>
              </w:rPr>
              <w:t>s a</w:t>
            </w:r>
            <w:r w:rsidRPr="00BE076E">
              <w:rPr>
                <w:rFonts w:asciiTheme="minorHAnsi" w:hAnsiTheme="minorHAnsi" w:cstheme="minorHAnsi"/>
                <w:spacing w:val="-1"/>
                <w:sz w:val="24"/>
              </w:rPr>
              <w:t>n</w:t>
            </w:r>
            <w:r w:rsidRPr="00BE076E">
              <w:rPr>
                <w:rFonts w:asciiTheme="minorHAnsi" w:hAnsiTheme="minorHAnsi" w:cstheme="minorHAnsi"/>
                <w:sz w:val="24"/>
              </w:rPr>
              <w:t xml:space="preserve">d </w:t>
            </w:r>
            <w:r w:rsidRPr="00BE076E">
              <w:rPr>
                <w:rFonts w:asciiTheme="minorHAnsi" w:hAnsiTheme="minorHAnsi" w:cstheme="minorHAnsi"/>
                <w:spacing w:val="1"/>
                <w:sz w:val="24"/>
              </w:rPr>
              <w:t>f</w:t>
            </w:r>
            <w:r w:rsidRPr="00BE076E">
              <w:rPr>
                <w:rFonts w:asciiTheme="minorHAnsi" w:hAnsiTheme="minorHAnsi" w:cstheme="minorHAnsi"/>
                <w:sz w:val="24"/>
              </w:rPr>
              <w:t>es</w:t>
            </w:r>
            <w:r w:rsidRPr="00BE076E">
              <w:rPr>
                <w:rFonts w:asciiTheme="minorHAnsi" w:hAnsiTheme="minorHAnsi" w:cstheme="minorHAnsi"/>
                <w:spacing w:val="1"/>
                <w:sz w:val="24"/>
              </w:rPr>
              <w:t>t</w:t>
            </w:r>
            <w:r w:rsidRPr="00BE076E">
              <w:rPr>
                <w:rFonts w:asciiTheme="minorHAnsi" w:hAnsiTheme="minorHAnsi" w:cstheme="minorHAnsi"/>
                <w:sz w:val="24"/>
              </w:rPr>
              <w:t>ivals</w:t>
            </w:r>
            <w:r w:rsidRPr="00BE076E">
              <w:rPr>
                <w:rFonts w:asciiTheme="minorHAnsi" w:hAnsiTheme="minorHAnsi" w:cstheme="minorHAnsi"/>
                <w:spacing w:val="-2"/>
                <w:sz w:val="24"/>
              </w:rPr>
              <w:t xml:space="preserve"> </w:t>
            </w:r>
            <w:r w:rsidRPr="00BE076E">
              <w:rPr>
                <w:rFonts w:asciiTheme="minorHAnsi" w:hAnsiTheme="minorHAnsi" w:cstheme="minorHAnsi"/>
                <w:spacing w:val="1"/>
                <w:sz w:val="24"/>
              </w:rPr>
              <w:t>f</w:t>
            </w:r>
            <w:r w:rsidRPr="00BE076E">
              <w:rPr>
                <w:rFonts w:asciiTheme="minorHAnsi" w:hAnsiTheme="minorHAnsi" w:cstheme="minorHAnsi"/>
                <w:sz w:val="24"/>
              </w:rPr>
              <w:t>or</w:t>
            </w:r>
            <w:r w:rsidRPr="00BE076E">
              <w:rPr>
                <w:rFonts w:asciiTheme="minorHAnsi" w:hAnsiTheme="minorHAnsi" w:cstheme="minorHAnsi"/>
                <w:spacing w:val="-1"/>
                <w:sz w:val="24"/>
              </w:rPr>
              <w:t xml:space="preserve"> c</w:t>
            </w:r>
            <w:r w:rsidRPr="00BE076E">
              <w:rPr>
                <w:rFonts w:asciiTheme="minorHAnsi" w:hAnsiTheme="minorHAnsi" w:cstheme="minorHAnsi"/>
                <w:spacing w:val="1"/>
                <w:sz w:val="24"/>
              </w:rPr>
              <w:t>h</w:t>
            </w:r>
            <w:r w:rsidRPr="00BE076E">
              <w:rPr>
                <w:rFonts w:asciiTheme="minorHAnsi" w:hAnsiTheme="minorHAnsi" w:cstheme="minorHAnsi"/>
                <w:sz w:val="24"/>
              </w:rPr>
              <w:t>il</w:t>
            </w:r>
            <w:r w:rsidRPr="00BE076E">
              <w:rPr>
                <w:rFonts w:asciiTheme="minorHAnsi" w:hAnsiTheme="minorHAnsi" w:cstheme="minorHAnsi"/>
                <w:spacing w:val="-1"/>
                <w:sz w:val="24"/>
              </w:rPr>
              <w:t>d</w:t>
            </w:r>
            <w:r w:rsidRPr="00BE076E">
              <w:rPr>
                <w:rFonts w:asciiTheme="minorHAnsi" w:hAnsiTheme="minorHAnsi" w:cstheme="minorHAnsi"/>
                <w:sz w:val="24"/>
              </w:rPr>
              <w:t>r</w:t>
            </w:r>
            <w:r w:rsidRPr="00BE076E">
              <w:rPr>
                <w:rFonts w:asciiTheme="minorHAnsi" w:hAnsiTheme="minorHAnsi" w:cstheme="minorHAnsi"/>
                <w:spacing w:val="1"/>
                <w:sz w:val="24"/>
              </w:rPr>
              <w:t>e</w:t>
            </w:r>
            <w:r w:rsidRPr="00BE076E">
              <w:rPr>
                <w:rFonts w:asciiTheme="minorHAnsi" w:hAnsiTheme="minorHAnsi" w:cstheme="minorHAnsi"/>
                <w:sz w:val="24"/>
              </w:rPr>
              <w:t>n</w:t>
            </w:r>
            <w:r w:rsidRPr="00BE076E">
              <w:rPr>
                <w:rFonts w:asciiTheme="minorHAnsi" w:hAnsiTheme="minorHAnsi" w:cstheme="minorHAnsi"/>
                <w:spacing w:val="-1"/>
                <w:sz w:val="24"/>
              </w:rPr>
              <w:t xml:space="preserve"> </w:t>
            </w:r>
            <w:r w:rsidRPr="00BE076E">
              <w:rPr>
                <w:rFonts w:asciiTheme="minorHAnsi" w:hAnsiTheme="minorHAnsi" w:cstheme="minorHAnsi"/>
                <w:spacing w:val="1"/>
                <w:sz w:val="24"/>
              </w:rPr>
              <w:t>f</w:t>
            </w:r>
            <w:r w:rsidRPr="00BE076E">
              <w:rPr>
                <w:rFonts w:asciiTheme="minorHAnsi" w:hAnsiTheme="minorHAnsi" w:cstheme="minorHAnsi"/>
                <w:sz w:val="24"/>
              </w:rPr>
              <w:t>r</w:t>
            </w:r>
            <w:r w:rsidRPr="00BE076E">
              <w:rPr>
                <w:rFonts w:asciiTheme="minorHAnsi" w:hAnsiTheme="minorHAnsi" w:cstheme="minorHAnsi"/>
                <w:spacing w:val="-1"/>
                <w:sz w:val="24"/>
              </w:rPr>
              <w:t>o</w:t>
            </w:r>
            <w:r w:rsidRPr="00BE076E">
              <w:rPr>
                <w:rFonts w:asciiTheme="minorHAnsi" w:hAnsiTheme="minorHAnsi" w:cstheme="minorHAnsi"/>
                <w:sz w:val="24"/>
              </w:rPr>
              <w:t>m</w:t>
            </w:r>
            <w:r w:rsidRPr="00BE076E">
              <w:rPr>
                <w:rFonts w:asciiTheme="minorHAnsi" w:hAnsiTheme="minorHAnsi" w:cstheme="minorHAnsi"/>
                <w:spacing w:val="1"/>
                <w:sz w:val="24"/>
              </w:rPr>
              <w:t xml:space="preserve"> </w:t>
            </w:r>
            <w:r w:rsidRPr="00BE076E">
              <w:rPr>
                <w:rFonts w:asciiTheme="minorHAnsi" w:hAnsiTheme="minorHAnsi" w:cstheme="minorHAnsi"/>
                <w:sz w:val="24"/>
              </w:rPr>
              <w:t>R</w:t>
            </w:r>
            <w:r w:rsidRPr="00BE076E">
              <w:rPr>
                <w:rFonts w:asciiTheme="minorHAnsi" w:hAnsiTheme="minorHAnsi" w:cstheme="minorHAnsi"/>
                <w:spacing w:val="2"/>
                <w:sz w:val="24"/>
              </w:rPr>
              <w:t xml:space="preserve"> </w:t>
            </w:r>
            <w:r w:rsidRPr="00BE076E">
              <w:rPr>
                <w:rFonts w:asciiTheme="minorHAnsi" w:hAnsiTheme="minorHAnsi" w:cstheme="minorHAnsi"/>
                <w:sz w:val="24"/>
              </w:rPr>
              <w:t>– Y</w:t>
            </w:r>
            <w:r w:rsidRPr="00BE076E">
              <w:rPr>
                <w:rFonts w:asciiTheme="minorHAnsi" w:hAnsiTheme="minorHAnsi" w:cstheme="minorHAnsi"/>
                <w:spacing w:val="1"/>
                <w:sz w:val="24"/>
              </w:rPr>
              <w:t>r</w:t>
            </w:r>
            <w:r w:rsidRPr="00BE076E">
              <w:rPr>
                <w:rFonts w:asciiTheme="minorHAnsi" w:hAnsiTheme="minorHAnsi" w:cstheme="minorHAnsi"/>
                <w:sz w:val="24"/>
              </w:rPr>
              <w:t>6</w:t>
            </w:r>
          </w:p>
          <w:p w14:paraId="6B93ADFE" w14:textId="77777777" w:rsidR="00BE076E" w:rsidRPr="00BE076E" w:rsidRDefault="00BE076E" w:rsidP="00BE076E">
            <w:pPr>
              <w:tabs>
                <w:tab w:val="left" w:pos="820"/>
              </w:tabs>
              <w:spacing w:before="6" w:line="280" w:lineRule="exact"/>
              <w:ind w:left="822" w:right="704" w:hanging="360"/>
              <w:rPr>
                <w:rFonts w:asciiTheme="minorHAnsi" w:hAnsiTheme="minorHAnsi" w:cstheme="minorHAnsi"/>
                <w:sz w:val="24"/>
              </w:rPr>
            </w:pPr>
            <w:r w:rsidRPr="00BE076E">
              <w:rPr>
                <w:rFonts w:asciiTheme="minorHAnsi" w:hAnsiTheme="minorHAnsi" w:cstheme="minorHAnsi"/>
                <w:sz w:val="24"/>
              </w:rPr>
              <w:tab/>
            </w:r>
            <w:r w:rsidRPr="00BE076E">
              <w:rPr>
                <w:rFonts w:asciiTheme="minorHAnsi" w:hAnsiTheme="minorHAnsi" w:cstheme="minorHAnsi"/>
                <w:spacing w:val="1"/>
                <w:sz w:val="24"/>
              </w:rPr>
              <w:t>t</w:t>
            </w:r>
            <w:r w:rsidRPr="00BE076E">
              <w:rPr>
                <w:rFonts w:asciiTheme="minorHAnsi" w:hAnsiTheme="minorHAnsi" w:cstheme="minorHAnsi"/>
                <w:sz w:val="24"/>
              </w:rPr>
              <w:t>rai</w:t>
            </w:r>
            <w:r w:rsidRPr="00BE076E">
              <w:rPr>
                <w:rFonts w:asciiTheme="minorHAnsi" w:hAnsiTheme="minorHAnsi" w:cstheme="minorHAnsi"/>
                <w:spacing w:val="2"/>
                <w:sz w:val="24"/>
              </w:rPr>
              <w:t>n</w:t>
            </w:r>
            <w:r w:rsidRPr="00BE076E">
              <w:rPr>
                <w:rFonts w:asciiTheme="minorHAnsi" w:hAnsiTheme="minorHAnsi" w:cstheme="minorHAnsi"/>
                <w:spacing w:val="-2"/>
                <w:sz w:val="24"/>
              </w:rPr>
              <w:t>i</w:t>
            </w:r>
            <w:r w:rsidRPr="00BE076E">
              <w:rPr>
                <w:rFonts w:asciiTheme="minorHAnsi" w:hAnsiTheme="minorHAnsi" w:cstheme="minorHAnsi"/>
                <w:spacing w:val="1"/>
                <w:sz w:val="24"/>
              </w:rPr>
              <w:t>n</w:t>
            </w:r>
            <w:r w:rsidRPr="00BE076E">
              <w:rPr>
                <w:rFonts w:asciiTheme="minorHAnsi" w:hAnsiTheme="minorHAnsi" w:cstheme="minorHAnsi"/>
                <w:sz w:val="24"/>
              </w:rPr>
              <w:t>g</w:t>
            </w:r>
            <w:r w:rsidRPr="00BE076E">
              <w:rPr>
                <w:rFonts w:asciiTheme="minorHAnsi" w:hAnsiTheme="minorHAnsi" w:cstheme="minorHAnsi"/>
                <w:spacing w:val="-2"/>
                <w:sz w:val="24"/>
              </w:rPr>
              <w:t xml:space="preserve"> </w:t>
            </w:r>
            <w:r w:rsidRPr="00BE076E">
              <w:rPr>
                <w:rFonts w:asciiTheme="minorHAnsi" w:hAnsiTheme="minorHAnsi" w:cstheme="minorHAnsi"/>
                <w:spacing w:val="1"/>
                <w:sz w:val="24"/>
              </w:rPr>
              <w:t>t</w:t>
            </w:r>
            <w:r w:rsidRPr="00BE076E">
              <w:rPr>
                <w:rFonts w:asciiTheme="minorHAnsi" w:hAnsiTheme="minorHAnsi" w:cstheme="minorHAnsi"/>
                <w:sz w:val="24"/>
              </w:rPr>
              <w:t>o</w:t>
            </w:r>
            <w:r w:rsidRPr="00BE076E">
              <w:rPr>
                <w:rFonts w:asciiTheme="minorHAnsi" w:hAnsiTheme="minorHAnsi" w:cstheme="minorHAnsi"/>
                <w:spacing w:val="-1"/>
                <w:sz w:val="24"/>
              </w:rPr>
              <w:t xml:space="preserve"> </w:t>
            </w:r>
            <w:r w:rsidRPr="00BE076E">
              <w:rPr>
                <w:rFonts w:asciiTheme="minorHAnsi" w:hAnsiTheme="minorHAnsi" w:cstheme="minorHAnsi"/>
                <w:spacing w:val="1"/>
                <w:sz w:val="24"/>
              </w:rPr>
              <w:t>d</w:t>
            </w:r>
            <w:r w:rsidRPr="00BE076E">
              <w:rPr>
                <w:rFonts w:asciiTheme="minorHAnsi" w:hAnsiTheme="minorHAnsi" w:cstheme="minorHAnsi"/>
                <w:sz w:val="24"/>
              </w:rPr>
              <w:t>evel</w:t>
            </w:r>
            <w:r w:rsidRPr="00BE076E">
              <w:rPr>
                <w:rFonts w:asciiTheme="minorHAnsi" w:hAnsiTheme="minorHAnsi" w:cstheme="minorHAnsi"/>
                <w:spacing w:val="-1"/>
                <w:sz w:val="24"/>
              </w:rPr>
              <w:t>o</w:t>
            </w:r>
            <w:r w:rsidRPr="00BE076E">
              <w:rPr>
                <w:rFonts w:asciiTheme="minorHAnsi" w:hAnsiTheme="minorHAnsi" w:cstheme="minorHAnsi"/>
                <w:sz w:val="24"/>
              </w:rPr>
              <w:t>p</w:t>
            </w:r>
            <w:r w:rsidRPr="00BE076E">
              <w:rPr>
                <w:rFonts w:asciiTheme="minorHAnsi" w:hAnsiTheme="minorHAnsi" w:cstheme="minorHAnsi"/>
                <w:spacing w:val="2"/>
                <w:sz w:val="24"/>
              </w:rPr>
              <w:t xml:space="preserve"> </w:t>
            </w:r>
            <w:r w:rsidRPr="00BE076E">
              <w:rPr>
                <w:rFonts w:asciiTheme="minorHAnsi" w:hAnsiTheme="minorHAnsi" w:cstheme="minorHAnsi"/>
                <w:sz w:val="24"/>
              </w:rPr>
              <w:t>y</w:t>
            </w:r>
            <w:r w:rsidRPr="00BE076E">
              <w:rPr>
                <w:rFonts w:asciiTheme="minorHAnsi" w:hAnsiTheme="minorHAnsi" w:cstheme="minorHAnsi"/>
                <w:spacing w:val="-2"/>
                <w:sz w:val="24"/>
              </w:rPr>
              <w:t>o</w:t>
            </w:r>
            <w:r w:rsidRPr="00BE076E">
              <w:rPr>
                <w:rFonts w:asciiTheme="minorHAnsi" w:hAnsiTheme="minorHAnsi" w:cstheme="minorHAnsi"/>
                <w:spacing w:val="1"/>
                <w:sz w:val="24"/>
              </w:rPr>
              <w:t>u</w:t>
            </w:r>
            <w:r w:rsidRPr="00BE076E">
              <w:rPr>
                <w:rFonts w:asciiTheme="minorHAnsi" w:hAnsiTheme="minorHAnsi" w:cstheme="minorHAnsi"/>
                <w:spacing w:val="-1"/>
                <w:sz w:val="24"/>
              </w:rPr>
              <w:t>n</w:t>
            </w:r>
            <w:r w:rsidRPr="00BE076E">
              <w:rPr>
                <w:rFonts w:asciiTheme="minorHAnsi" w:hAnsiTheme="minorHAnsi" w:cstheme="minorHAnsi"/>
                <w:sz w:val="24"/>
              </w:rPr>
              <w:t xml:space="preserve">g </w:t>
            </w:r>
            <w:r w:rsidRPr="00BE076E">
              <w:rPr>
                <w:rFonts w:asciiTheme="minorHAnsi" w:hAnsiTheme="minorHAnsi" w:cstheme="minorHAnsi"/>
                <w:spacing w:val="1"/>
                <w:sz w:val="24"/>
              </w:rPr>
              <w:t>p</w:t>
            </w:r>
            <w:r w:rsidRPr="00BE076E">
              <w:rPr>
                <w:rFonts w:asciiTheme="minorHAnsi" w:hAnsiTheme="minorHAnsi" w:cstheme="minorHAnsi"/>
                <w:sz w:val="24"/>
              </w:rPr>
              <w:t>e</w:t>
            </w:r>
            <w:r w:rsidRPr="00BE076E">
              <w:rPr>
                <w:rFonts w:asciiTheme="minorHAnsi" w:hAnsiTheme="minorHAnsi" w:cstheme="minorHAnsi"/>
                <w:spacing w:val="1"/>
                <w:sz w:val="24"/>
              </w:rPr>
              <w:t>op</w:t>
            </w:r>
            <w:r w:rsidRPr="00BE076E">
              <w:rPr>
                <w:rFonts w:asciiTheme="minorHAnsi" w:hAnsiTheme="minorHAnsi" w:cstheme="minorHAnsi"/>
                <w:spacing w:val="-2"/>
                <w:sz w:val="24"/>
              </w:rPr>
              <w:t>l</w:t>
            </w:r>
            <w:r w:rsidRPr="00BE076E">
              <w:rPr>
                <w:rFonts w:asciiTheme="minorHAnsi" w:hAnsiTheme="minorHAnsi" w:cstheme="minorHAnsi"/>
                <w:sz w:val="24"/>
              </w:rPr>
              <w:t>e</w:t>
            </w:r>
            <w:r w:rsidRPr="00BE076E">
              <w:rPr>
                <w:rFonts w:asciiTheme="minorHAnsi" w:hAnsiTheme="minorHAnsi" w:cstheme="minorHAnsi"/>
                <w:spacing w:val="1"/>
                <w:sz w:val="24"/>
              </w:rPr>
              <w:t xml:space="preserve"> </w:t>
            </w:r>
            <w:r w:rsidRPr="00BE076E">
              <w:rPr>
                <w:rFonts w:asciiTheme="minorHAnsi" w:hAnsiTheme="minorHAnsi" w:cstheme="minorHAnsi"/>
                <w:sz w:val="24"/>
              </w:rPr>
              <w:t>as</w:t>
            </w:r>
            <w:r w:rsidRPr="00BE076E">
              <w:rPr>
                <w:rFonts w:asciiTheme="minorHAnsi" w:hAnsiTheme="minorHAnsi" w:cstheme="minorHAnsi"/>
                <w:spacing w:val="1"/>
                <w:sz w:val="24"/>
              </w:rPr>
              <w:t xml:space="preserve"> </w:t>
            </w:r>
            <w:r w:rsidRPr="00BE076E">
              <w:rPr>
                <w:rFonts w:asciiTheme="minorHAnsi" w:hAnsiTheme="minorHAnsi" w:cstheme="minorHAnsi"/>
                <w:spacing w:val="-3"/>
                <w:sz w:val="24"/>
              </w:rPr>
              <w:t>s</w:t>
            </w:r>
            <w:r w:rsidRPr="00BE076E">
              <w:rPr>
                <w:rFonts w:asciiTheme="minorHAnsi" w:hAnsiTheme="minorHAnsi" w:cstheme="minorHAnsi"/>
                <w:spacing w:val="1"/>
                <w:sz w:val="24"/>
              </w:rPr>
              <w:t>p</w:t>
            </w:r>
            <w:r w:rsidRPr="00BE076E">
              <w:rPr>
                <w:rFonts w:asciiTheme="minorHAnsi" w:hAnsiTheme="minorHAnsi" w:cstheme="minorHAnsi"/>
                <w:sz w:val="24"/>
              </w:rPr>
              <w:t>o</w:t>
            </w:r>
            <w:r w:rsidRPr="00BE076E">
              <w:rPr>
                <w:rFonts w:asciiTheme="minorHAnsi" w:hAnsiTheme="minorHAnsi" w:cstheme="minorHAnsi"/>
                <w:spacing w:val="-1"/>
                <w:sz w:val="24"/>
              </w:rPr>
              <w:t>r</w:t>
            </w:r>
            <w:r w:rsidRPr="00BE076E">
              <w:rPr>
                <w:rFonts w:asciiTheme="minorHAnsi" w:hAnsiTheme="minorHAnsi" w:cstheme="minorHAnsi"/>
                <w:spacing w:val="1"/>
                <w:sz w:val="24"/>
              </w:rPr>
              <w:t>t</w:t>
            </w:r>
            <w:r w:rsidRPr="00BE076E">
              <w:rPr>
                <w:rFonts w:asciiTheme="minorHAnsi" w:hAnsiTheme="minorHAnsi" w:cstheme="minorHAnsi"/>
                <w:sz w:val="24"/>
              </w:rPr>
              <w:t>s le</w:t>
            </w:r>
            <w:r w:rsidRPr="00BE076E">
              <w:rPr>
                <w:rFonts w:asciiTheme="minorHAnsi" w:hAnsiTheme="minorHAnsi" w:cstheme="minorHAnsi"/>
                <w:spacing w:val="-1"/>
                <w:sz w:val="24"/>
              </w:rPr>
              <w:t>a</w:t>
            </w:r>
            <w:r w:rsidRPr="00BE076E">
              <w:rPr>
                <w:rFonts w:asciiTheme="minorHAnsi" w:hAnsiTheme="minorHAnsi" w:cstheme="minorHAnsi"/>
                <w:spacing w:val="1"/>
                <w:sz w:val="24"/>
              </w:rPr>
              <w:t>d</w:t>
            </w:r>
            <w:r w:rsidRPr="00BE076E">
              <w:rPr>
                <w:rFonts w:asciiTheme="minorHAnsi" w:hAnsiTheme="minorHAnsi" w:cstheme="minorHAnsi"/>
                <w:sz w:val="24"/>
              </w:rPr>
              <w:t>e</w:t>
            </w:r>
            <w:r w:rsidRPr="00BE076E">
              <w:rPr>
                <w:rFonts w:asciiTheme="minorHAnsi" w:hAnsiTheme="minorHAnsi" w:cstheme="minorHAnsi"/>
                <w:spacing w:val="1"/>
                <w:sz w:val="24"/>
              </w:rPr>
              <w:t>r</w:t>
            </w:r>
            <w:r w:rsidRPr="00BE076E">
              <w:rPr>
                <w:rFonts w:asciiTheme="minorHAnsi" w:hAnsiTheme="minorHAnsi" w:cstheme="minorHAnsi"/>
                <w:sz w:val="24"/>
              </w:rPr>
              <w:t>s</w:t>
            </w:r>
          </w:p>
          <w:p w14:paraId="1B86E090" w14:textId="77777777" w:rsidR="00BE076E" w:rsidRPr="00BE076E" w:rsidRDefault="00BE076E" w:rsidP="00BE076E">
            <w:pPr>
              <w:tabs>
                <w:tab w:val="left" w:pos="820"/>
              </w:tabs>
              <w:spacing w:before="5"/>
              <w:ind w:left="822" w:right="394" w:hanging="360"/>
              <w:rPr>
                <w:rFonts w:asciiTheme="minorHAnsi" w:hAnsiTheme="minorHAnsi" w:cstheme="minorHAnsi"/>
                <w:sz w:val="24"/>
              </w:rPr>
            </w:pPr>
            <w:r w:rsidRPr="00BE076E">
              <w:rPr>
                <w:rFonts w:asciiTheme="minorHAnsi" w:hAnsiTheme="minorHAnsi" w:cstheme="minorHAnsi"/>
                <w:sz w:val="24"/>
              </w:rPr>
              <w:tab/>
              <w:t>s</w:t>
            </w:r>
            <w:r w:rsidRPr="00BE076E">
              <w:rPr>
                <w:rFonts w:asciiTheme="minorHAnsi" w:hAnsiTheme="minorHAnsi" w:cstheme="minorHAnsi"/>
                <w:spacing w:val="1"/>
                <w:sz w:val="24"/>
              </w:rPr>
              <w:t>p</w:t>
            </w:r>
            <w:r w:rsidRPr="00BE076E">
              <w:rPr>
                <w:rFonts w:asciiTheme="minorHAnsi" w:hAnsiTheme="minorHAnsi" w:cstheme="minorHAnsi"/>
                <w:sz w:val="24"/>
              </w:rPr>
              <w:t>ecialist</w:t>
            </w:r>
            <w:r w:rsidRPr="00BE076E">
              <w:rPr>
                <w:rFonts w:asciiTheme="minorHAnsi" w:hAnsiTheme="minorHAnsi" w:cstheme="minorHAnsi"/>
                <w:spacing w:val="2"/>
                <w:sz w:val="24"/>
              </w:rPr>
              <w:t xml:space="preserve"> </w:t>
            </w:r>
            <w:r w:rsidRPr="00BE076E">
              <w:rPr>
                <w:rFonts w:asciiTheme="minorHAnsi" w:hAnsiTheme="minorHAnsi" w:cstheme="minorHAnsi"/>
                <w:spacing w:val="-2"/>
                <w:sz w:val="24"/>
              </w:rPr>
              <w:t>a</w:t>
            </w:r>
            <w:r w:rsidRPr="00BE076E">
              <w:rPr>
                <w:rFonts w:asciiTheme="minorHAnsi" w:hAnsiTheme="minorHAnsi" w:cstheme="minorHAnsi"/>
                <w:spacing w:val="1"/>
                <w:sz w:val="24"/>
              </w:rPr>
              <w:t>d</w:t>
            </w:r>
            <w:r w:rsidRPr="00BE076E">
              <w:rPr>
                <w:rFonts w:asciiTheme="minorHAnsi" w:hAnsiTheme="minorHAnsi" w:cstheme="minorHAnsi"/>
                <w:sz w:val="24"/>
              </w:rPr>
              <w:t>vi</w:t>
            </w:r>
            <w:r w:rsidRPr="00BE076E">
              <w:rPr>
                <w:rFonts w:asciiTheme="minorHAnsi" w:hAnsiTheme="minorHAnsi" w:cstheme="minorHAnsi"/>
                <w:spacing w:val="-1"/>
                <w:sz w:val="24"/>
              </w:rPr>
              <w:t>c</w:t>
            </w:r>
            <w:r w:rsidRPr="00BE076E">
              <w:rPr>
                <w:rFonts w:asciiTheme="minorHAnsi" w:hAnsiTheme="minorHAnsi" w:cstheme="minorHAnsi"/>
                <w:sz w:val="24"/>
              </w:rPr>
              <w:t>e</w:t>
            </w:r>
            <w:r w:rsidRPr="00BE076E">
              <w:rPr>
                <w:rFonts w:asciiTheme="minorHAnsi" w:hAnsiTheme="minorHAnsi" w:cstheme="minorHAnsi"/>
                <w:spacing w:val="1"/>
                <w:sz w:val="24"/>
              </w:rPr>
              <w:t xml:space="preserve"> </w:t>
            </w:r>
            <w:r w:rsidRPr="00BE076E">
              <w:rPr>
                <w:rFonts w:asciiTheme="minorHAnsi" w:hAnsiTheme="minorHAnsi" w:cstheme="minorHAnsi"/>
                <w:spacing w:val="-2"/>
                <w:sz w:val="24"/>
              </w:rPr>
              <w:t>a</w:t>
            </w:r>
            <w:r w:rsidRPr="00BE076E">
              <w:rPr>
                <w:rFonts w:asciiTheme="minorHAnsi" w:hAnsiTheme="minorHAnsi" w:cstheme="minorHAnsi"/>
                <w:spacing w:val="1"/>
                <w:sz w:val="24"/>
              </w:rPr>
              <w:t>n</w:t>
            </w:r>
            <w:r w:rsidRPr="00BE076E">
              <w:rPr>
                <w:rFonts w:asciiTheme="minorHAnsi" w:hAnsiTheme="minorHAnsi" w:cstheme="minorHAnsi"/>
                <w:sz w:val="24"/>
              </w:rPr>
              <w:t>d</w:t>
            </w:r>
            <w:r w:rsidRPr="00BE076E">
              <w:rPr>
                <w:rFonts w:asciiTheme="minorHAnsi" w:hAnsiTheme="minorHAnsi" w:cstheme="minorHAnsi"/>
                <w:spacing w:val="2"/>
                <w:sz w:val="24"/>
              </w:rPr>
              <w:t xml:space="preserve"> </w:t>
            </w:r>
            <w:r w:rsidRPr="00BE076E">
              <w:rPr>
                <w:rFonts w:asciiTheme="minorHAnsi" w:hAnsiTheme="minorHAnsi" w:cstheme="minorHAnsi"/>
                <w:spacing w:val="-3"/>
                <w:sz w:val="24"/>
              </w:rPr>
              <w:t>s</w:t>
            </w:r>
            <w:r w:rsidRPr="00BE076E">
              <w:rPr>
                <w:rFonts w:asciiTheme="minorHAnsi" w:hAnsiTheme="minorHAnsi" w:cstheme="minorHAnsi"/>
                <w:spacing w:val="1"/>
                <w:sz w:val="24"/>
              </w:rPr>
              <w:t>u</w:t>
            </w:r>
            <w:r w:rsidRPr="00BE076E">
              <w:rPr>
                <w:rFonts w:asciiTheme="minorHAnsi" w:hAnsiTheme="minorHAnsi" w:cstheme="minorHAnsi"/>
                <w:spacing w:val="-1"/>
                <w:sz w:val="24"/>
              </w:rPr>
              <w:t>p</w:t>
            </w:r>
            <w:r w:rsidRPr="00BE076E">
              <w:rPr>
                <w:rFonts w:asciiTheme="minorHAnsi" w:hAnsiTheme="minorHAnsi" w:cstheme="minorHAnsi"/>
                <w:spacing w:val="1"/>
                <w:sz w:val="24"/>
              </w:rPr>
              <w:t>p</w:t>
            </w:r>
            <w:r w:rsidRPr="00BE076E">
              <w:rPr>
                <w:rFonts w:asciiTheme="minorHAnsi" w:hAnsiTheme="minorHAnsi" w:cstheme="minorHAnsi"/>
                <w:sz w:val="24"/>
              </w:rPr>
              <w:t>o</w:t>
            </w:r>
            <w:r w:rsidRPr="00BE076E">
              <w:rPr>
                <w:rFonts w:asciiTheme="minorHAnsi" w:hAnsiTheme="minorHAnsi" w:cstheme="minorHAnsi"/>
                <w:spacing w:val="1"/>
                <w:sz w:val="24"/>
              </w:rPr>
              <w:t>r</w:t>
            </w:r>
            <w:r w:rsidRPr="00BE076E">
              <w:rPr>
                <w:rFonts w:asciiTheme="minorHAnsi" w:hAnsiTheme="minorHAnsi" w:cstheme="minorHAnsi"/>
                <w:sz w:val="24"/>
              </w:rPr>
              <w:t xml:space="preserve">t </w:t>
            </w:r>
            <w:r w:rsidRPr="00BE076E">
              <w:rPr>
                <w:rFonts w:asciiTheme="minorHAnsi" w:hAnsiTheme="minorHAnsi" w:cstheme="minorHAnsi"/>
                <w:spacing w:val="1"/>
                <w:sz w:val="24"/>
              </w:rPr>
              <w:t>f</w:t>
            </w:r>
            <w:r w:rsidRPr="00BE076E">
              <w:rPr>
                <w:rFonts w:asciiTheme="minorHAnsi" w:hAnsiTheme="minorHAnsi" w:cstheme="minorHAnsi"/>
                <w:sz w:val="24"/>
              </w:rPr>
              <w:t>r</w:t>
            </w:r>
            <w:r w:rsidRPr="00BE076E">
              <w:rPr>
                <w:rFonts w:asciiTheme="minorHAnsi" w:hAnsiTheme="minorHAnsi" w:cstheme="minorHAnsi"/>
                <w:spacing w:val="1"/>
                <w:sz w:val="24"/>
              </w:rPr>
              <w:t>o</w:t>
            </w:r>
            <w:r w:rsidRPr="00BE076E">
              <w:rPr>
                <w:rFonts w:asciiTheme="minorHAnsi" w:hAnsiTheme="minorHAnsi" w:cstheme="minorHAnsi"/>
                <w:sz w:val="24"/>
              </w:rPr>
              <w:t>m</w:t>
            </w:r>
            <w:r w:rsidRPr="00BE076E">
              <w:rPr>
                <w:rFonts w:asciiTheme="minorHAnsi" w:hAnsiTheme="minorHAnsi" w:cstheme="minorHAnsi"/>
                <w:spacing w:val="-1"/>
                <w:sz w:val="24"/>
              </w:rPr>
              <w:t xml:space="preserve"> </w:t>
            </w:r>
            <w:r w:rsidRPr="00BE076E">
              <w:rPr>
                <w:rFonts w:asciiTheme="minorHAnsi" w:hAnsiTheme="minorHAnsi" w:cstheme="minorHAnsi"/>
                <w:sz w:val="24"/>
              </w:rPr>
              <w:t>o</w:t>
            </w:r>
            <w:r w:rsidRPr="00BE076E">
              <w:rPr>
                <w:rFonts w:asciiTheme="minorHAnsi" w:hAnsiTheme="minorHAnsi" w:cstheme="minorHAnsi"/>
                <w:spacing w:val="2"/>
                <w:sz w:val="24"/>
              </w:rPr>
              <w:t>u</w:t>
            </w:r>
            <w:r w:rsidRPr="00BE076E">
              <w:rPr>
                <w:rFonts w:asciiTheme="minorHAnsi" w:hAnsiTheme="minorHAnsi" w:cstheme="minorHAnsi"/>
                <w:sz w:val="24"/>
              </w:rPr>
              <w:t>r</w:t>
            </w:r>
            <w:r w:rsidRPr="00BE076E">
              <w:rPr>
                <w:rFonts w:asciiTheme="minorHAnsi" w:hAnsiTheme="minorHAnsi" w:cstheme="minorHAnsi"/>
                <w:spacing w:val="-1"/>
                <w:sz w:val="24"/>
              </w:rPr>
              <w:t xml:space="preserve"> </w:t>
            </w:r>
            <w:r w:rsidRPr="00BE076E">
              <w:rPr>
                <w:rFonts w:asciiTheme="minorHAnsi" w:hAnsiTheme="minorHAnsi" w:cstheme="minorHAnsi"/>
                <w:sz w:val="24"/>
              </w:rPr>
              <w:t>local</w:t>
            </w:r>
            <w:r w:rsidRPr="00BE076E">
              <w:rPr>
                <w:rFonts w:asciiTheme="minorHAnsi" w:hAnsiTheme="minorHAnsi" w:cstheme="minorHAnsi"/>
                <w:spacing w:val="1"/>
                <w:sz w:val="24"/>
              </w:rPr>
              <w:t xml:space="preserve"> </w:t>
            </w:r>
            <w:r w:rsidRPr="00BE076E">
              <w:rPr>
                <w:rFonts w:asciiTheme="minorHAnsi" w:hAnsiTheme="minorHAnsi" w:cstheme="minorHAnsi"/>
                <w:sz w:val="24"/>
              </w:rPr>
              <w:t>sec</w:t>
            </w:r>
            <w:r w:rsidRPr="00BE076E">
              <w:rPr>
                <w:rFonts w:asciiTheme="minorHAnsi" w:hAnsiTheme="minorHAnsi" w:cstheme="minorHAnsi"/>
                <w:spacing w:val="-2"/>
                <w:sz w:val="24"/>
              </w:rPr>
              <w:t>o</w:t>
            </w:r>
            <w:r w:rsidRPr="00BE076E">
              <w:rPr>
                <w:rFonts w:asciiTheme="minorHAnsi" w:hAnsiTheme="minorHAnsi" w:cstheme="minorHAnsi"/>
                <w:spacing w:val="1"/>
                <w:sz w:val="24"/>
              </w:rPr>
              <w:t>nd</w:t>
            </w:r>
            <w:r w:rsidRPr="00BE076E">
              <w:rPr>
                <w:rFonts w:asciiTheme="minorHAnsi" w:hAnsiTheme="minorHAnsi" w:cstheme="minorHAnsi"/>
                <w:sz w:val="24"/>
              </w:rPr>
              <w:t>ary s</w:t>
            </w:r>
            <w:r w:rsidRPr="00BE076E">
              <w:rPr>
                <w:rFonts w:asciiTheme="minorHAnsi" w:hAnsiTheme="minorHAnsi" w:cstheme="minorHAnsi"/>
                <w:spacing w:val="-1"/>
                <w:sz w:val="24"/>
              </w:rPr>
              <w:t>c</w:t>
            </w:r>
            <w:r w:rsidRPr="00BE076E">
              <w:rPr>
                <w:rFonts w:asciiTheme="minorHAnsi" w:hAnsiTheme="minorHAnsi" w:cstheme="minorHAnsi"/>
                <w:spacing w:val="1"/>
                <w:sz w:val="24"/>
              </w:rPr>
              <w:t>h</w:t>
            </w:r>
            <w:r w:rsidRPr="00BE076E">
              <w:rPr>
                <w:rFonts w:asciiTheme="minorHAnsi" w:hAnsiTheme="minorHAnsi" w:cstheme="minorHAnsi"/>
                <w:sz w:val="24"/>
              </w:rPr>
              <w:t>o</w:t>
            </w:r>
            <w:r w:rsidRPr="00BE076E">
              <w:rPr>
                <w:rFonts w:asciiTheme="minorHAnsi" w:hAnsiTheme="minorHAnsi" w:cstheme="minorHAnsi"/>
                <w:spacing w:val="1"/>
                <w:sz w:val="24"/>
              </w:rPr>
              <w:t>o</w:t>
            </w:r>
            <w:r w:rsidRPr="00BE076E">
              <w:rPr>
                <w:rFonts w:asciiTheme="minorHAnsi" w:hAnsiTheme="minorHAnsi" w:cstheme="minorHAnsi"/>
                <w:sz w:val="24"/>
              </w:rPr>
              <w:t>ls</w:t>
            </w:r>
          </w:p>
          <w:p w14:paraId="2061AE62" w14:textId="77777777" w:rsidR="00BE076E" w:rsidRPr="00BE076E" w:rsidRDefault="00BE076E" w:rsidP="00BE076E">
            <w:pPr>
              <w:spacing w:line="300" w:lineRule="exact"/>
              <w:ind w:left="462"/>
              <w:rPr>
                <w:rFonts w:asciiTheme="minorHAnsi" w:hAnsiTheme="minorHAnsi" w:cstheme="minorHAnsi"/>
                <w:sz w:val="24"/>
              </w:rPr>
            </w:pPr>
            <w:r w:rsidRPr="00BE076E">
              <w:rPr>
                <w:rFonts w:asciiTheme="minorHAnsi" w:hAnsiTheme="minorHAnsi" w:cstheme="minorHAnsi"/>
                <w:sz w:val="24"/>
              </w:rPr>
              <w:t xml:space="preserve">   </w:t>
            </w:r>
            <w:r w:rsidRPr="00BE076E">
              <w:rPr>
                <w:rFonts w:asciiTheme="minorHAnsi" w:hAnsiTheme="minorHAnsi" w:cstheme="minorHAnsi"/>
                <w:spacing w:val="10"/>
                <w:sz w:val="24"/>
              </w:rPr>
              <w:t xml:space="preserve"> </w:t>
            </w:r>
            <w:r w:rsidRPr="00BE076E">
              <w:rPr>
                <w:rFonts w:asciiTheme="minorHAnsi" w:hAnsiTheme="minorHAnsi" w:cstheme="minorHAnsi"/>
                <w:sz w:val="24"/>
              </w:rPr>
              <w:t>s</w:t>
            </w:r>
            <w:r w:rsidRPr="00BE076E">
              <w:rPr>
                <w:rFonts w:asciiTheme="minorHAnsi" w:hAnsiTheme="minorHAnsi" w:cstheme="minorHAnsi"/>
                <w:spacing w:val="1"/>
                <w:sz w:val="24"/>
              </w:rPr>
              <w:t>up</w:t>
            </w:r>
            <w:r w:rsidRPr="00BE076E">
              <w:rPr>
                <w:rFonts w:asciiTheme="minorHAnsi" w:hAnsiTheme="minorHAnsi" w:cstheme="minorHAnsi"/>
                <w:spacing w:val="-1"/>
                <w:sz w:val="24"/>
              </w:rPr>
              <w:t>p</w:t>
            </w:r>
            <w:r w:rsidRPr="00BE076E">
              <w:rPr>
                <w:rFonts w:asciiTheme="minorHAnsi" w:hAnsiTheme="minorHAnsi" w:cstheme="minorHAnsi"/>
                <w:sz w:val="24"/>
              </w:rPr>
              <w:t>o</w:t>
            </w:r>
            <w:r w:rsidRPr="00BE076E">
              <w:rPr>
                <w:rFonts w:asciiTheme="minorHAnsi" w:hAnsiTheme="minorHAnsi" w:cstheme="minorHAnsi"/>
                <w:spacing w:val="1"/>
                <w:sz w:val="24"/>
              </w:rPr>
              <w:t>rt</w:t>
            </w:r>
            <w:r w:rsidRPr="00BE076E">
              <w:rPr>
                <w:rFonts w:asciiTheme="minorHAnsi" w:hAnsiTheme="minorHAnsi" w:cstheme="minorHAnsi"/>
                <w:sz w:val="24"/>
              </w:rPr>
              <w:t>,</w:t>
            </w:r>
            <w:r w:rsidRPr="00BE076E">
              <w:rPr>
                <w:rFonts w:asciiTheme="minorHAnsi" w:hAnsiTheme="minorHAnsi" w:cstheme="minorHAnsi"/>
                <w:spacing w:val="-2"/>
                <w:sz w:val="24"/>
              </w:rPr>
              <w:t xml:space="preserve"> </w:t>
            </w:r>
            <w:r w:rsidRPr="00BE076E">
              <w:rPr>
                <w:rFonts w:asciiTheme="minorHAnsi" w:hAnsiTheme="minorHAnsi" w:cstheme="minorHAnsi"/>
                <w:spacing w:val="1"/>
                <w:sz w:val="24"/>
              </w:rPr>
              <w:t>t</w:t>
            </w:r>
            <w:r w:rsidRPr="00BE076E">
              <w:rPr>
                <w:rFonts w:asciiTheme="minorHAnsi" w:hAnsiTheme="minorHAnsi" w:cstheme="minorHAnsi"/>
                <w:sz w:val="24"/>
              </w:rPr>
              <w:t>ra</w:t>
            </w:r>
            <w:r w:rsidRPr="00BE076E">
              <w:rPr>
                <w:rFonts w:asciiTheme="minorHAnsi" w:hAnsiTheme="minorHAnsi" w:cstheme="minorHAnsi"/>
                <w:spacing w:val="-2"/>
                <w:sz w:val="24"/>
              </w:rPr>
              <w:t>i</w:t>
            </w:r>
            <w:r w:rsidRPr="00BE076E">
              <w:rPr>
                <w:rFonts w:asciiTheme="minorHAnsi" w:hAnsiTheme="minorHAnsi" w:cstheme="minorHAnsi"/>
                <w:spacing w:val="1"/>
                <w:sz w:val="24"/>
              </w:rPr>
              <w:t>n</w:t>
            </w:r>
            <w:r w:rsidRPr="00BE076E">
              <w:rPr>
                <w:rFonts w:asciiTheme="minorHAnsi" w:hAnsiTheme="minorHAnsi" w:cstheme="minorHAnsi"/>
                <w:sz w:val="24"/>
              </w:rPr>
              <w:t>i</w:t>
            </w:r>
            <w:r w:rsidRPr="00BE076E">
              <w:rPr>
                <w:rFonts w:asciiTheme="minorHAnsi" w:hAnsiTheme="minorHAnsi" w:cstheme="minorHAnsi"/>
                <w:spacing w:val="1"/>
                <w:sz w:val="24"/>
              </w:rPr>
              <w:t>n</w:t>
            </w:r>
            <w:r w:rsidRPr="00BE076E">
              <w:rPr>
                <w:rFonts w:asciiTheme="minorHAnsi" w:hAnsiTheme="minorHAnsi" w:cstheme="minorHAnsi"/>
                <w:sz w:val="24"/>
              </w:rPr>
              <w:t>g</w:t>
            </w:r>
            <w:r w:rsidRPr="00BE076E">
              <w:rPr>
                <w:rFonts w:asciiTheme="minorHAnsi" w:hAnsiTheme="minorHAnsi" w:cstheme="minorHAnsi"/>
                <w:spacing w:val="-2"/>
                <w:sz w:val="24"/>
              </w:rPr>
              <w:t xml:space="preserve"> </w:t>
            </w:r>
            <w:r w:rsidRPr="00BE076E">
              <w:rPr>
                <w:rFonts w:asciiTheme="minorHAnsi" w:hAnsiTheme="minorHAnsi" w:cstheme="minorHAnsi"/>
                <w:sz w:val="24"/>
              </w:rPr>
              <w:t>a</w:t>
            </w:r>
            <w:r w:rsidRPr="00BE076E">
              <w:rPr>
                <w:rFonts w:asciiTheme="minorHAnsi" w:hAnsiTheme="minorHAnsi" w:cstheme="minorHAnsi"/>
                <w:spacing w:val="-1"/>
                <w:sz w:val="24"/>
              </w:rPr>
              <w:t>n</w:t>
            </w:r>
            <w:r w:rsidRPr="00BE076E">
              <w:rPr>
                <w:rFonts w:asciiTheme="minorHAnsi" w:hAnsiTheme="minorHAnsi" w:cstheme="minorHAnsi"/>
                <w:sz w:val="24"/>
              </w:rPr>
              <w:t>d</w:t>
            </w:r>
          </w:p>
          <w:p w14:paraId="5E6BB6AC" w14:textId="77777777" w:rsidR="00BE076E" w:rsidRPr="00BE076E" w:rsidRDefault="00BE076E" w:rsidP="00BE076E">
            <w:pPr>
              <w:ind w:left="822"/>
              <w:rPr>
                <w:rFonts w:asciiTheme="minorHAnsi" w:hAnsiTheme="minorHAnsi" w:cstheme="minorHAnsi"/>
                <w:sz w:val="24"/>
              </w:rPr>
            </w:pPr>
            <w:r w:rsidRPr="00BE076E">
              <w:rPr>
                <w:rFonts w:asciiTheme="minorHAnsi" w:hAnsiTheme="minorHAnsi" w:cstheme="minorHAnsi"/>
                <w:spacing w:val="1"/>
                <w:sz w:val="24"/>
              </w:rPr>
              <w:t>n</w:t>
            </w:r>
            <w:r w:rsidRPr="00BE076E">
              <w:rPr>
                <w:rFonts w:asciiTheme="minorHAnsi" w:hAnsiTheme="minorHAnsi" w:cstheme="minorHAnsi"/>
                <w:sz w:val="24"/>
              </w:rPr>
              <w:t>e</w:t>
            </w:r>
            <w:r w:rsidRPr="00BE076E">
              <w:rPr>
                <w:rFonts w:asciiTheme="minorHAnsi" w:hAnsiTheme="minorHAnsi" w:cstheme="minorHAnsi"/>
                <w:spacing w:val="2"/>
                <w:sz w:val="24"/>
              </w:rPr>
              <w:t>t</w:t>
            </w:r>
            <w:r w:rsidRPr="00BE076E">
              <w:rPr>
                <w:rFonts w:asciiTheme="minorHAnsi" w:hAnsiTheme="minorHAnsi" w:cstheme="minorHAnsi"/>
                <w:spacing w:val="-1"/>
                <w:sz w:val="24"/>
              </w:rPr>
              <w:t>w</w:t>
            </w:r>
            <w:r w:rsidRPr="00BE076E">
              <w:rPr>
                <w:rFonts w:asciiTheme="minorHAnsi" w:hAnsiTheme="minorHAnsi" w:cstheme="minorHAnsi"/>
                <w:sz w:val="24"/>
              </w:rPr>
              <w:t>o</w:t>
            </w:r>
            <w:r w:rsidRPr="00BE076E">
              <w:rPr>
                <w:rFonts w:asciiTheme="minorHAnsi" w:hAnsiTheme="minorHAnsi" w:cstheme="minorHAnsi"/>
                <w:spacing w:val="1"/>
                <w:sz w:val="24"/>
              </w:rPr>
              <w:t>r</w:t>
            </w:r>
            <w:r w:rsidRPr="00BE076E">
              <w:rPr>
                <w:rFonts w:asciiTheme="minorHAnsi" w:hAnsiTheme="minorHAnsi" w:cstheme="minorHAnsi"/>
                <w:spacing w:val="-1"/>
                <w:sz w:val="24"/>
              </w:rPr>
              <w:t>k</w:t>
            </w:r>
            <w:r w:rsidRPr="00BE076E">
              <w:rPr>
                <w:rFonts w:asciiTheme="minorHAnsi" w:hAnsiTheme="minorHAnsi" w:cstheme="minorHAnsi"/>
                <w:sz w:val="24"/>
              </w:rPr>
              <w:t>i</w:t>
            </w:r>
            <w:r w:rsidRPr="00BE076E">
              <w:rPr>
                <w:rFonts w:asciiTheme="minorHAnsi" w:hAnsiTheme="minorHAnsi" w:cstheme="minorHAnsi"/>
                <w:spacing w:val="1"/>
                <w:sz w:val="24"/>
              </w:rPr>
              <w:t>n</w:t>
            </w:r>
            <w:r w:rsidRPr="00BE076E">
              <w:rPr>
                <w:rFonts w:asciiTheme="minorHAnsi" w:hAnsiTheme="minorHAnsi" w:cstheme="minorHAnsi"/>
                <w:sz w:val="24"/>
              </w:rPr>
              <w:t>g</w:t>
            </w:r>
            <w:r w:rsidRPr="00BE076E">
              <w:rPr>
                <w:rFonts w:asciiTheme="minorHAnsi" w:hAnsiTheme="minorHAnsi" w:cstheme="minorHAnsi"/>
                <w:spacing w:val="-2"/>
                <w:sz w:val="24"/>
              </w:rPr>
              <w:t xml:space="preserve"> </w:t>
            </w:r>
            <w:r w:rsidRPr="00BE076E">
              <w:rPr>
                <w:rFonts w:asciiTheme="minorHAnsi" w:hAnsiTheme="minorHAnsi" w:cstheme="minorHAnsi"/>
                <w:sz w:val="24"/>
              </w:rPr>
              <w:t>opp</w:t>
            </w:r>
            <w:r w:rsidRPr="00BE076E">
              <w:rPr>
                <w:rFonts w:asciiTheme="minorHAnsi" w:hAnsiTheme="minorHAnsi" w:cstheme="minorHAnsi"/>
                <w:spacing w:val="1"/>
                <w:sz w:val="24"/>
              </w:rPr>
              <w:t>o</w:t>
            </w:r>
            <w:r w:rsidRPr="00BE076E">
              <w:rPr>
                <w:rFonts w:asciiTheme="minorHAnsi" w:hAnsiTheme="minorHAnsi" w:cstheme="minorHAnsi"/>
                <w:spacing w:val="-2"/>
                <w:sz w:val="24"/>
              </w:rPr>
              <w:t>r</w:t>
            </w:r>
            <w:r w:rsidRPr="00BE076E">
              <w:rPr>
                <w:rFonts w:asciiTheme="minorHAnsi" w:hAnsiTheme="minorHAnsi" w:cstheme="minorHAnsi"/>
                <w:spacing w:val="1"/>
                <w:sz w:val="24"/>
              </w:rPr>
              <w:t>tun</w:t>
            </w:r>
            <w:r w:rsidRPr="00BE076E">
              <w:rPr>
                <w:rFonts w:asciiTheme="minorHAnsi" w:hAnsiTheme="minorHAnsi" w:cstheme="minorHAnsi"/>
                <w:spacing w:val="-2"/>
                <w:sz w:val="24"/>
              </w:rPr>
              <w:t>i</w:t>
            </w:r>
            <w:r w:rsidRPr="00BE076E">
              <w:rPr>
                <w:rFonts w:asciiTheme="minorHAnsi" w:hAnsiTheme="minorHAnsi" w:cstheme="minorHAnsi"/>
                <w:spacing w:val="1"/>
                <w:sz w:val="24"/>
              </w:rPr>
              <w:t>t</w:t>
            </w:r>
            <w:r w:rsidRPr="00BE076E">
              <w:rPr>
                <w:rFonts w:asciiTheme="minorHAnsi" w:hAnsiTheme="minorHAnsi" w:cstheme="minorHAnsi"/>
                <w:sz w:val="24"/>
              </w:rPr>
              <w:t>i</w:t>
            </w:r>
            <w:r w:rsidRPr="00BE076E">
              <w:rPr>
                <w:rFonts w:asciiTheme="minorHAnsi" w:hAnsiTheme="minorHAnsi" w:cstheme="minorHAnsi"/>
                <w:spacing w:val="-2"/>
                <w:sz w:val="24"/>
              </w:rPr>
              <w:t>e</w:t>
            </w:r>
            <w:r w:rsidRPr="00BE076E">
              <w:rPr>
                <w:rFonts w:asciiTheme="minorHAnsi" w:hAnsiTheme="minorHAnsi" w:cstheme="minorHAnsi"/>
                <w:sz w:val="24"/>
              </w:rPr>
              <w:t xml:space="preserve">s </w:t>
            </w:r>
            <w:r w:rsidRPr="00BE076E">
              <w:rPr>
                <w:rFonts w:asciiTheme="minorHAnsi" w:hAnsiTheme="minorHAnsi" w:cstheme="minorHAnsi"/>
                <w:spacing w:val="1"/>
                <w:sz w:val="24"/>
              </w:rPr>
              <w:t>f</w:t>
            </w:r>
            <w:r w:rsidRPr="00BE076E">
              <w:rPr>
                <w:rFonts w:asciiTheme="minorHAnsi" w:hAnsiTheme="minorHAnsi" w:cstheme="minorHAnsi"/>
                <w:sz w:val="24"/>
              </w:rPr>
              <w:t>or</w:t>
            </w:r>
            <w:r w:rsidRPr="00BE076E">
              <w:rPr>
                <w:rFonts w:asciiTheme="minorHAnsi" w:hAnsiTheme="minorHAnsi" w:cstheme="minorHAnsi"/>
                <w:spacing w:val="-1"/>
                <w:sz w:val="24"/>
              </w:rPr>
              <w:t xml:space="preserve"> </w:t>
            </w:r>
            <w:r w:rsidRPr="00BE076E">
              <w:rPr>
                <w:rFonts w:asciiTheme="minorHAnsi" w:hAnsiTheme="minorHAnsi" w:cstheme="minorHAnsi"/>
                <w:sz w:val="24"/>
              </w:rPr>
              <w:t>PE</w:t>
            </w:r>
          </w:p>
          <w:p w14:paraId="654BD2DA" w14:textId="77777777" w:rsidR="00BE076E" w:rsidRPr="00BE076E" w:rsidRDefault="00BE076E" w:rsidP="00BE076E">
            <w:pPr>
              <w:ind w:left="822"/>
              <w:rPr>
                <w:rFonts w:asciiTheme="minorHAnsi" w:hAnsiTheme="minorHAnsi" w:cstheme="minorHAnsi"/>
                <w:sz w:val="24"/>
              </w:rPr>
            </w:pPr>
            <w:r w:rsidRPr="00BE076E">
              <w:rPr>
                <w:rFonts w:asciiTheme="minorHAnsi" w:hAnsiTheme="minorHAnsi" w:cstheme="minorHAnsi"/>
                <w:spacing w:val="-1"/>
                <w:sz w:val="24"/>
              </w:rPr>
              <w:t>c</w:t>
            </w:r>
            <w:r w:rsidRPr="00BE076E">
              <w:rPr>
                <w:rFonts w:asciiTheme="minorHAnsi" w:hAnsiTheme="minorHAnsi" w:cstheme="minorHAnsi"/>
                <w:spacing w:val="1"/>
                <w:sz w:val="24"/>
              </w:rPr>
              <w:t>o-</w:t>
            </w:r>
            <w:r w:rsidRPr="00BE076E">
              <w:rPr>
                <w:rFonts w:asciiTheme="minorHAnsi" w:hAnsiTheme="minorHAnsi" w:cstheme="minorHAnsi"/>
                <w:sz w:val="24"/>
              </w:rPr>
              <w:t>o</w:t>
            </w:r>
            <w:r w:rsidRPr="00BE076E">
              <w:rPr>
                <w:rFonts w:asciiTheme="minorHAnsi" w:hAnsiTheme="minorHAnsi" w:cstheme="minorHAnsi"/>
                <w:spacing w:val="1"/>
                <w:sz w:val="24"/>
              </w:rPr>
              <w:t>rd</w:t>
            </w:r>
            <w:r w:rsidRPr="00BE076E">
              <w:rPr>
                <w:rFonts w:asciiTheme="minorHAnsi" w:hAnsiTheme="minorHAnsi" w:cstheme="minorHAnsi"/>
                <w:spacing w:val="-2"/>
                <w:sz w:val="24"/>
              </w:rPr>
              <w:t>i</w:t>
            </w:r>
            <w:r w:rsidRPr="00BE076E">
              <w:rPr>
                <w:rFonts w:asciiTheme="minorHAnsi" w:hAnsiTheme="minorHAnsi" w:cstheme="minorHAnsi"/>
                <w:spacing w:val="1"/>
                <w:sz w:val="24"/>
              </w:rPr>
              <w:t>n</w:t>
            </w:r>
            <w:r w:rsidRPr="00BE076E">
              <w:rPr>
                <w:rFonts w:asciiTheme="minorHAnsi" w:hAnsiTheme="minorHAnsi" w:cstheme="minorHAnsi"/>
                <w:sz w:val="24"/>
              </w:rPr>
              <w:t>a</w:t>
            </w:r>
            <w:r w:rsidRPr="00BE076E">
              <w:rPr>
                <w:rFonts w:asciiTheme="minorHAnsi" w:hAnsiTheme="minorHAnsi" w:cstheme="minorHAnsi"/>
                <w:spacing w:val="-1"/>
                <w:sz w:val="24"/>
              </w:rPr>
              <w:t>t</w:t>
            </w:r>
            <w:r w:rsidRPr="00BE076E">
              <w:rPr>
                <w:rFonts w:asciiTheme="minorHAnsi" w:hAnsiTheme="minorHAnsi" w:cstheme="minorHAnsi"/>
                <w:sz w:val="24"/>
              </w:rPr>
              <w:t>or and other members of staff.</w:t>
            </w:r>
          </w:p>
          <w:p w14:paraId="28E4E464" w14:textId="77777777" w:rsidR="00BE076E" w:rsidRPr="00BE076E" w:rsidRDefault="00BE076E" w:rsidP="00BE076E">
            <w:pPr>
              <w:spacing w:before="13" w:line="280" w:lineRule="exact"/>
              <w:rPr>
                <w:rFonts w:asciiTheme="minorHAnsi" w:hAnsiTheme="minorHAnsi" w:cstheme="minorHAnsi"/>
                <w:sz w:val="28"/>
              </w:rPr>
            </w:pPr>
          </w:p>
          <w:p w14:paraId="701A9915" w14:textId="77777777" w:rsidR="00BE076E" w:rsidRPr="00BE076E" w:rsidRDefault="00BE076E" w:rsidP="00BE076E">
            <w:pPr>
              <w:rPr>
                <w:rFonts w:asciiTheme="minorHAnsi" w:hAnsiTheme="minorHAnsi" w:cstheme="minorHAnsi"/>
                <w:sz w:val="24"/>
              </w:rPr>
            </w:pPr>
            <w:r w:rsidRPr="00BE076E">
              <w:rPr>
                <w:rFonts w:asciiTheme="minorHAnsi" w:hAnsiTheme="minorHAnsi" w:cstheme="minorHAnsi"/>
                <w:sz w:val="24"/>
              </w:rPr>
              <w:t xml:space="preserve">see </w:t>
            </w:r>
            <w:r w:rsidRPr="00BE076E">
              <w:rPr>
                <w:rFonts w:asciiTheme="minorHAnsi" w:hAnsiTheme="minorHAnsi" w:cstheme="minorHAnsi"/>
                <w:spacing w:val="-52"/>
                <w:sz w:val="24"/>
              </w:rPr>
              <w:t xml:space="preserve"> </w:t>
            </w:r>
            <w:hyperlink r:id="rId12">
              <w:r w:rsidRPr="00BE076E">
                <w:rPr>
                  <w:rFonts w:asciiTheme="minorHAnsi" w:hAnsiTheme="minorHAnsi" w:cstheme="minorHAnsi"/>
                  <w:spacing w:val="-1"/>
                  <w:sz w:val="24"/>
                  <w:u w:val="single" w:color="0000FF"/>
                </w:rPr>
                <w:t>www</w:t>
              </w:r>
              <w:r w:rsidRPr="00BE076E">
                <w:rPr>
                  <w:rFonts w:asciiTheme="minorHAnsi" w:hAnsiTheme="minorHAnsi" w:cstheme="minorHAnsi"/>
                  <w:sz w:val="24"/>
                  <w:u w:val="single" w:color="0000FF"/>
                </w:rPr>
                <w:t>.mi</w:t>
              </w:r>
              <w:r w:rsidRPr="00BE076E">
                <w:rPr>
                  <w:rFonts w:asciiTheme="minorHAnsi" w:hAnsiTheme="minorHAnsi" w:cstheme="minorHAnsi"/>
                  <w:spacing w:val="1"/>
                  <w:sz w:val="24"/>
                  <w:u w:val="single" w:color="0000FF"/>
                </w:rPr>
                <w:t>d</w:t>
              </w:r>
              <w:r w:rsidRPr="00BE076E">
                <w:rPr>
                  <w:rFonts w:asciiTheme="minorHAnsi" w:hAnsiTheme="minorHAnsi" w:cstheme="minorHAnsi"/>
                  <w:sz w:val="24"/>
                  <w:u w:val="single" w:color="0000FF"/>
                </w:rPr>
                <w:t>s</w:t>
              </w:r>
              <w:r w:rsidRPr="00BE076E">
                <w:rPr>
                  <w:rFonts w:asciiTheme="minorHAnsi" w:hAnsiTheme="minorHAnsi" w:cstheme="minorHAnsi"/>
                  <w:spacing w:val="1"/>
                  <w:sz w:val="24"/>
                  <w:u w:val="single" w:color="0000FF"/>
                </w:rPr>
                <w:t>u</w:t>
              </w:r>
              <w:r w:rsidRPr="00BE076E">
                <w:rPr>
                  <w:rFonts w:asciiTheme="minorHAnsi" w:hAnsiTheme="minorHAnsi" w:cstheme="minorHAnsi"/>
                  <w:sz w:val="24"/>
                  <w:u w:val="single" w:color="0000FF"/>
                </w:rPr>
                <w:t>sse</w:t>
              </w:r>
              <w:r w:rsidRPr="00BE076E">
                <w:rPr>
                  <w:rFonts w:asciiTheme="minorHAnsi" w:hAnsiTheme="minorHAnsi" w:cstheme="minorHAnsi"/>
                  <w:spacing w:val="-1"/>
                  <w:sz w:val="24"/>
                  <w:u w:val="single" w:color="0000FF"/>
                </w:rPr>
                <w:t>x</w:t>
              </w:r>
              <w:r w:rsidRPr="00BE076E">
                <w:rPr>
                  <w:rFonts w:asciiTheme="minorHAnsi" w:hAnsiTheme="minorHAnsi" w:cstheme="minorHAnsi"/>
                  <w:sz w:val="24"/>
                  <w:u w:val="single" w:color="0000FF"/>
                </w:rPr>
                <w:t>ac</w:t>
              </w:r>
              <w:r w:rsidRPr="00BE076E">
                <w:rPr>
                  <w:rFonts w:asciiTheme="minorHAnsi" w:hAnsiTheme="minorHAnsi" w:cstheme="minorHAnsi"/>
                  <w:spacing w:val="1"/>
                  <w:sz w:val="24"/>
                  <w:u w:val="single" w:color="0000FF"/>
                </w:rPr>
                <w:t>t</w:t>
              </w:r>
              <w:r w:rsidRPr="00BE076E">
                <w:rPr>
                  <w:rFonts w:asciiTheme="minorHAnsi" w:hAnsiTheme="minorHAnsi" w:cstheme="minorHAnsi"/>
                  <w:sz w:val="24"/>
                  <w:u w:val="single" w:color="0000FF"/>
                </w:rPr>
                <w:t>ive.org.</w:t>
              </w:r>
              <w:r w:rsidRPr="00BE076E">
                <w:rPr>
                  <w:rFonts w:asciiTheme="minorHAnsi" w:hAnsiTheme="minorHAnsi" w:cstheme="minorHAnsi"/>
                  <w:spacing w:val="1"/>
                  <w:sz w:val="24"/>
                  <w:u w:val="single" w:color="0000FF"/>
                </w:rPr>
                <w:t>u</w:t>
              </w:r>
              <w:r w:rsidRPr="00BE076E">
                <w:rPr>
                  <w:rFonts w:asciiTheme="minorHAnsi" w:hAnsiTheme="minorHAnsi" w:cstheme="minorHAnsi"/>
                  <w:sz w:val="24"/>
                  <w:u w:val="single" w:color="0000FF"/>
                </w:rPr>
                <w:t>k</w:t>
              </w:r>
              <w:r w:rsidRPr="00BE076E">
                <w:rPr>
                  <w:rFonts w:asciiTheme="minorHAnsi" w:hAnsiTheme="minorHAnsi" w:cstheme="minorHAnsi"/>
                  <w:spacing w:val="1"/>
                  <w:sz w:val="24"/>
                </w:rPr>
                <w:t xml:space="preserve"> f</w:t>
              </w:r>
            </w:hyperlink>
            <w:r w:rsidRPr="00BE076E">
              <w:rPr>
                <w:rFonts w:asciiTheme="minorHAnsi" w:hAnsiTheme="minorHAnsi" w:cstheme="minorHAnsi"/>
                <w:sz w:val="24"/>
              </w:rPr>
              <w:t xml:space="preserve">or </w:t>
            </w:r>
            <w:r w:rsidRPr="00BE076E">
              <w:rPr>
                <w:rFonts w:asciiTheme="minorHAnsi" w:hAnsiTheme="minorHAnsi" w:cstheme="minorHAnsi"/>
                <w:spacing w:val="1"/>
                <w:sz w:val="24"/>
              </w:rPr>
              <w:t>fu</w:t>
            </w:r>
            <w:r w:rsidRPr="00BE076E">
              <w:rPr>
                <w:rFonts w:asciiTheme="minorHAnsi" w:hAnsiTheme="minorHAnsi" w:cstheme="minorHAnsi"/>
                <w:spacing w:val="-2"/>
                <w:sz w:val="24"/>
              </w:rPr>
              <w:t>r</w:t>
            </w:r>
            <w:r w:rsidRPr="00BE076E">
              <w:rPr>
                <w:rFonts w:asciiTheme="minorHAnsi" w:hAnsiTheme="minorHAnsi" w:cstheme="minorHAnsi"/>
                <w:spacing w:val="1"/>
                <w:sz w:val="24"/>
              </w:rPr>
              <w:t>th</w:t>
            </w:r>
            <w:r w:rsidRPr="00BE076E">
              <w:rPr>
                <w:rFonts w:asciiTheme="minorHAnsi" w:hAnsiTheme="minorHAnsi" w:cstheme="minorHAnsi"/>
                <w:sz w:val="24"/>
              </w:rPr>
              <w:t>er</w:t>
            </w:r>
            <w:r w:rsidRPr="00BE076E">
              <w:rPr>
                <w:rFonts w:asciiTheme="minorHAnsi" w:hAnsiTheme="minorHAnsi" w:cstheme="minorHAnsi"/>
                <w:spacing w:val="-1"/>
                <w:sz w:val="24"/>
              </w:rPr>
              <w:t xml:space="preserve"> </w:t>
            </w:r>
            <w:r w:rsidRPr="00BE076E">
              <w:rPr>
                <w:rFonts w:asciiTheme="minorHAnsi" w:hAnsiTheme="minorHAnsi" w:cstheme="minorHAnsi"/>
                <w:sz w:val="24"/>
              </w:rPr>
              <w:t>i</w:t>
            </w:r>
            <w:r w:rsidRPr="00BE076E">
              <w:rPr>
                <w:rFonts w:asciiTheme="minorHAnsi" w:hAnsiTheme="minorHAnsi" w:cstheme="minorHAnsi"/>
                <w:spacing w:val="-1"/>
                <w:sz w:val="24"/>
              </w:rPr>
              <w:t>n</w:t>
            </w:r>
            <w:r w:rsidRPr="00BE076E">
              <w:rPr>
                <w:rFonts w:asciiTheme="minorHAnsi" w:hAnsiTheme="minorHAnsi" w:cstheme="minorHAnsi"/>
                <w:spacing w:val="1"/>
                <w:sz w:val="24"/>
              </w:rPr>
              <w:t>f</w:t>
            </w:r>
            <w:r w:rsidRPr="00BE076E">
              <w:rPr>
                <w:rFonts w:asciiTheme="minorHAnsi" w:hAnsiTheme="minorHAnsi" w:cstheme="minorHAnsi"/>
                <w:sz w:val="24"/>
              </w:rPr>
              <w:t>o</w:t>
            </w:r>
            <w:r w:rsidRPr="00BE076E">
              <w:rPr>
                <w:rFonts w:asciiTheme="minorHAnsi" w:hAnsiTheme="minorHAnsi" w:cstheme="minorHAnsi"/>
                <w:spacing w:val="1"/>
                <w:sz w:val="24"/>
              </w:rPr>
              <w:t>r</w:t>
            </w:r>
            <w:r w:rsidRPr="00BE076E">
              <w:rPr>
                <w:rFonts w:asciiTheme="minorHAnsi" w:hAnsiTheme="minorHAnsi" w:cstheme="minorHAnsi"/>
                <w:sz w:val="24"/>
              </w:rPr>
              <w:t>m</w:t>
            </w:r>
            <w:r w:rsidRPr="00BE076E">
              <w:rPr>
                <w:rFonts w:asciiTheme="minorHAnsi" w:hAnsiTheme="minorHAnsi" w:cstheme="minorHAnsi"/>
                <w:spacing w:val="-2"/>
                <w:sz w:val="24"/>
              </w:rPr>
              <w:t>a</w:t>
            </w:r>
            <w:r w:rsidRPr="00BE076E">
              <w:rPr>
                <w:rFonts w:asciiTheme="minorHAnsi" w:hAnsiTheme="minorHAnsi" w:cstheme="minorHAnsi"/>
                <w:spacing w:val="1"/>
                <w:sz w:val="24"/>
              </w:rPr>
              <w:t>t</w:t>
            </w:r>
            <w:r w:rsidRPr="00BE076E">
              <w:rPr>
                <w:rFonts w:asciiTheme="minorHAnsi" w:hAnsiTheme="minorHAnsi" w:cstheme="minorHAnsi"/>
                <w:sz w:val="24"/>
              </w:rPr>
              <w:t>i</w:t>
            </w:r>
            <w:r w:rsidRPr="00BE076E">
              <w:rPr>
                <w:rFonts w:asciiTheme="minorHAnsi" w:hAnsiTheme="minorHAnsi" w:cstheme="minorHAnsi"/>
                <w:spacing w:val="-2"/>
                <w:sz w:val="24"/>
              </w:rPr>
              <w:t>o</w:t>
            </w:r>
            <w:r w:rsidRPr="00BE076E">
              <w:rPr>
                <w:rFonts w:asciiTheme="minorHAnsi" w:hAnsiTheme="minorHAnsi" w:cstheme="minorHAnsi"/>
                <w:sz w:val="24"/>
              </w:rPr>
              <w:t>n</w:t>
            </w:r>
            <w:r w:rsidRPr="00BE076E">
              <w:rPr>
                <w:rFonts w:asciiTheme="minorHAnsi" w:hAnsiTheme="minorHAnsi" w:cstheme="minorHAnsi"/>
                <w:spacing w:val="2"/>
                <w:sz w:val="24"/>
              </w:rPr>
              <w:t xml:space="preserve"> </w:t>
            </w:r>
            <w:r w:rsidRPr="00BE076E">
              <w:rPr>
                <w:rFonts w:asciiTheme="minorHAnsi" w:hAnsiTheme="minorHAnsi" w:cstheme="minorHAnsi"/>
                <w:spacing w:val="-2"/>
                <w:sz w:val="24"/>
              </w:rPr>
              <w:t>a</w:t>
            </w:r>
            <w:r w:rsidRPr="00BE076E">
              <w:rPr>
                <w:rFonts w:asciiTheme="minorHAnsi" w:hAnsiTheme="minorHAnsi" w:cstheme="minorHAnsi"/>
                <w:spacing w:val="1"/>
                <w:sz w:val="24"/>
              </w:rPr>
              <w:t>n</w:t>
            </w:r>
            <w:r w:rsidRPr="00BE076E">
              <w:rPr>
                <w:rFonts w:asciiTheme="minorHAnsi" w:hAnsiTheme="minorHAnsi" w:cstheme="minorHAnsi"/>
                <w:sz w:val="24"/>
              </w:rPr>
              <w:t>d</w:t>
            </w:r>
            <w:r w:rsidRPr="00BE076E">
              <w:rPr>
                <w:rFonts w:asciiTheme="minorHAnsi" w:hAnsiTheme="minorHAnsi" w:cstheme="minorHAnsi"/>
                <w:spacing w:val="-1"/>
                <w:sz w:val="24"/>
              </w:rPr>
              <w:t xml:space="preserve"> </w:t>
            </w:r>
            <w:r w:rsidRPr="00BE076E">
              <w:rPr>
                <w:rFonts w:asciiTheme="minorHAnsi" w:hAnsiTheme="minorHAnsi" w:cstheme="minorHAnsi"/>
                <w:sz w:val="24"/>
              </w:rPr>
              <w:t>r</w:t>
            </w:r>
            <w:r w:rsidRPr="00BE076E">
              <w:rPr>
                <w:rFonts w:asciiTheme="minorHAnsi" w:hAnsiTheme="minorHAnsi" w:cstheme="minorHAnsi"/>
                <w:spacing w:val="1"/>
                <w:sz w:val="24"/>
              </w:rPr>
              <w:t>ep</w:t>
            </w:r>
            <w:r w:rsidRPr="00BE076E">
              <w:rPr>
                <w:rFonts w:asciiTheme="minorHAnsi" w:hAnsiTheme="minorHAnsi" w:cstheme="minorHAnsi"/>
                <w:sz w:val="24"/>
              </w:rPr>
              <w:t>o</w:t>
            </w:r>
            <w:r w:rsidRPr="00BE076E">
              <w:rPr>
                <w:rFonts w:asciiTheme="minorHAnsi" w:hAnsiTheme="minorHAnsi" w:cstheme="minorHAnsi"/>
                <w:spacing w:val="-1"/>
                <w:sz w:val="24"/>
              </w:rPr>
              <w:t>r</w:t>
            </w:r>
            <w:r w:rsidRPr="00BE076E">
              <w:rPr>
                <w:rFonts w:asciiTheme="minorHAnsi" w:hAnsiTheme="minorHAnsi" w:cstheme="minorHAnsi"/>
                <w:spacing w:val="1"/>
                <w:sz w:val="24"/>
              </w:rPr>
              <w:t>t</w:t>
            </w:r>
            <w:r w:rsidRPr="00BE076E">
              <w:rPr>
                <w:rFonts w:asciiTheme="minorHAnsi" w:hAnsiTheme="minorHAnsi" w:cstheme="minorHAnsi"/>
                <w:sz w:val="24"/>
              </w:rPr>
              <w:t xml:space="preserve">s </w:t>
            </w:r>
            <w:r w:rsidRPr="00BE076E">
              <w:rPr>
                <w:rFonts w:asciiTheme="minorHAnsi" w:hAnsiTheme="minorHAnsi" w:cstheme="minorHAnsi"/>
                <w:spacing w:val="-2"/>
                <w:sz w:val="24"/>
              </w:rPr>
              <w:t>a</w:t>
            </w:r>
            <w:r w:rsidRPr="00BE076E">
              <w:rPr>
                <w:rFonts w:asciiTheme="minorHAnsi" w:hAnsiTheme="minorHAnsi" w:cstheme="minorHAnsi"/>
                <w:spacing w:val="1"/>
                <w:sz w:val="24"/>
              </w:rPr>
              <w:t>b</w:t>
            </w:r>
            <w:r w:rsidRPr="00BE076E">
              <w:rPr>
                <w:rFonts w:asciiTheme="minorHAnsi" w:hAnsiTheme="minorHAnsi" w:cstheme="minorHAnsi"/>
                <w:sz w:val="24"/>
              </w:rPr>
              <w:t>out eve</w:t>
            </w:r>
            <w:r w:rsidRPr="00BE076E">
              <w:rPr>
                <w:rFonts w:asciiTheme="minorHAnsi" w:hAnsiTheme="minorHAnsi" w:cstheme="minorHAnsi"/>
                <w:spacing w:val="2"/>
                <w:sz w:val="24"/>
              </w:rPr>
              <w:t>n</w:t>
            </w:r>
            <w:r w:rsidRPr="00BE076E">
              <w:rPr>
                <w:rFonts w:asciiTheme="minorHAnsi" w:hAnsiTheme="minorHAnsi" w:cstheme="minorHAnsi"/>
                <w:spacing w:val="1"/>
                <w:sz w:val="24"/>
              </w:rPr>
              <w:t>t</w:t>
            </w:r>
            <w:r w:rsidRPr="00BE076E">
              <w:rPr>
                <w:rFonts w:asciiTheme="minorHAnsi" w:hAnsiTheme="minorHAnsi" w:cstheme="minorHAnsi"/>
                <w:spacing w:val="-3"/>
                <w:sz w:val="24"/>
              </w:rPr>
              <w:t>s</w:t>
            </w:r>
            <w:r w:rsidRPr="00BE076E">
              <w:rPr>
                <w:rFonts w:asciiTheme="minorHAnsi" w:hAnsiTheme="minorHAnsi" w:cstheme="minorHAnsi"/>
                <w:spacing w:val="1"/>
                <w:sz w:val="24"/>
              </w:rPr>
              <w:t>/t</w:t>
            </w:r>
            <w:r w:rsidRPr="00BE076E">
              <w:rPr>
                <w:rFonts w:asciiTheme="minorHAnsi" w:hAnsiTheme="minorHAnsi" w:cstheme="minorHAnsi"/>
                <w:sz w:val="24"/>
              </w:rPr>
              <w:t>ra</w:t>
            </w:r>
            <w:r w:rsidRPr="00BE076E">
              <w:rPr>
                <w:rFonts w:asciiTheme="minorHAnsi" w:hAnsiTheme="minorHAnsi" w:cstheme="minorHAnsi"/>
                <w:spacing w:val="-2"/>
                <w:sz w:val="24"/>
              </w:rPr>
              <w:t>i</w:t>
            </w:r>
            <w:r w:rsidRPr="00BE076E">
              <w:rPr>
                <w:rFonts w:asciiTheme="minorHAnsi" w:hAnsiTheme="minorHAnsi" w:cstheme="minorHAnsi"/>
                <w:spacing w:val="1"/>
                <w:sz w:val="24"/>
              </w:rPr>
              <w:t>n</w:t>
            </w:r>
            <w:r w:rsidRPr="00BE076E">
              <w:rPr>
                <w:rFonts w:asciiTheme="minorHAnsi" w:hAnsiTheme="minorHAnsi" w:cstheme="minorHAnsi"/>
                <w:sz w:val="24"/>
              </w:rPr>
              <w:t>i</w:t>
            </w:r>
            <w:r w:rsidRPr="00BE076E">
              <w:rPr>
                <w:rFonts w:asciiTheme="minorHAnsi" w:hAnsiTheme="minorHAnsi" w:cstheme="minorHAnsi"/>
                <w:spacing w:val="1"/>
                <w:sz w:val="24"/>
              </w:rPr>
              <w:t>n</w:t>
            </w:r>
            <w:r w:rsidRPr="00BE076E">
              <w:rPr>
                <w:rFonts w:asciiTheme="minorHAnsi" w:hAnsiTheme="minorHAnsi" w:cstheme="minorHAnsi"/>
                <w:spacing w:val="-3"/>
                <w:sz w:val="24"/>
              </w:rPr>
              <w:t>g</w:t>
            </w:r>
            <w:r w:rsidRPr="00BE076E">
              <w:rPr>
                <w:rFonts w:asciiTheme="minorHAnsi" w:hAnsiTheme="minorHAnsi" w:cstheme="minorHAnsi"/>
                <w:spacing w:val="1"/>
                <w:sz w:val="24"/>
              </w:rPr>
              <w:t>/</w:t>
            </w:r>
            <w:r w:rsidRPr="00BE076E">
              <w:rPr>
                <w:rFonts w:asciiTheme="minorHAnsi" w:hAnsiTheme="minorHAnsi" w:cstheme="minorHAnsi"/>
                <w:spacing w:val="-1"/>
                <w:sz w:val="24"/>
              </w:rPr>
              <w:t>c</w:t>
            </w:r>
            <w:r w:rsidRPr="00BE076E">
              <w:rPr>
                <w:rFonts w:asciiTheme="minorHAnsi" w:hAnsiTheme="minorHAnsi" w:cstheme="minorHAnsi"/>
                <w:sz w:val="24"/>
              </w:rPr>
              <w:t>al</w:t>
            </w:r>
            <w:r w:rsidRPr="00BE076E">
              <w:rPr>
                <w:rFonts w:asciiTheme="minorHAnsi" w:hAnsiTheme="minorHAnsi" w:cstheme="minorHAnsi"/>
                <w:spacing w:val="1"/>
                <w:sz w:val="24"/>
              </w:rPr>
              <w:t>e</w:t>
            </w:r>
            <w:r w:rsidRPr="00BE076E">
              <w:rPr>
                <w:rFonts w:asciiTheme="minorHAnsi" w:hAnsiTheme="minorHAnsi" w:cstheme="minorHAnsi"/>
                <w:spacing w:val="-1"/>
                <w:sz w:val="24"/>
              </w:rPr>
              <w:t>n</w:t>
            </w:r>
            <w:r w:rsidRPr="00BE076E">
              <w:rPr>
                <w:rFonts w:asciiTheme="minorHAnsi" w:hAnsiTheme="minorHAnsi" w:cstheme="minorHAnsi"/>
                <w:spacing w:val="1"/>
                <w:sz w:val="24"/>
              </w:rPr>
              <w:t>d</w:t>
            </w:r>
            <w:r w:rsidRPr="00BE076E">
              <w:rPr>
                <w:rFonts w:asciiTheme="minorHAnsi" w:hAnsiTheme="minorHAnsi" w:cstheme="minorHAnsi"/>
                <w:sz w:val="24"/>
              </w:rPr>
              <w:t>ar</w:t>
            </w:r>
            <w:r w:rsidRPr="00BE076E">
              <w:rPr>
                <w:rFonts w:asciiTheme="minorHAnsi" w:hAnsiTheme="minorHAnsi" w:cstheme="minorHAnsi"/>
                <w:spacing w:val="-1"/>
                <w:sz w:val="24"/>
              </w:rPr>
              <w:t xml:space="preserve"> </w:t>
            </w:r>
            <w:r w:rsidRPr="00BE076E">
              <w:rPr>
                <w:rFonts w:asciiTheme="minorHAnsi" w:hAnsiTheme="minorHAnsi" w:cstheme="minorHAnsi"/>
                <w:sz w:val="24"/>
              </w:rPr>
              <w:t>e</w:t>
            </w:r>
            <w:r w:rsidRPr="00BE076E">
              <w:rPr>
                <w:rFonts w:asciiTheme="minorHAnsi" w:hAnsiTheme="minorHAnsi" w:cstheme="minorHAnsi"/>
                <w:spacing w:val="2"/>
                <w:sz w:val="24"/>
              </w:rPr>
              <w:t>t</w:t>
            </w:r>
            <w:r w:rsidRPr="00BE076E">
              <w:rPr>
                <w:rFonts w:asciiTheme="minorHAnsi" w:hAnsiTheme="minorHAnsi" w:cstheme="minorHAnsi"/>
                <w:sz w:val="24"/>
              </w:rPr>
              <w:t>c</w:t>
            </w:r>
          </w:p>
          <w:p w14:paraId="476FA2C7" w14:textId="77777777" w:rsidR="00BE076E" w:rsidRPr="00BE076E" w:rsidRDefault="00BE076E" w:rsidP="00BE076E">
            <w:pPr>
              <w:pStyle w:val="TableParagraph"/>
              <w:ind w:left="0"/>
              <w:rPr>
                <w:rFonts w:asciiTheme="minorHAnsi" w:hAnsiTheme="minorHAnsi" w:cstheme="minorHAnsi"/>
                <w:sz w:val="24"/>
              </w:rPr>
            </w:pPr>
          </w:p>
          <w:p w14:paraId="7FF9F859" w14:textId="20C498B7" w:rsidR="00BE076E" w:rsidRPr="00BE076E" w:rsidRDefault="00BE076E" w:rsidP="00BE076E">
            <w:pPr>
              <w:pStyle w:val="TableParagraph"/>
              <w:ind w:left="0"/>
              <w:rPr>
                <w:rFonts w:asciiTheme="minorHAnsi" w:hAnsiTheme="minorHAnsi" w:cstheme="minorHAnsi"/>
                <w:sz w:val="24"/>
              </w:rPr>
            </w:pPr>
            <w:r w:rsidRPr="00BE076E">
              <w:rPr>
                <w:rFonts w:asciiTheme="minorHAnsi" w:hAnsiTheme="minorHAnsi" w:cstheme="minorHAnsi"/>
                <w:sz w:val="24"/>
              </w:rPr>
              <w:t xml:space="preserve">TAs and teachers to be released during school hours to attend events. </w:t>
            </w:r>
          </w:p>
        </w:tc>
        <w:tc>
          <w:tcPr>
            <w:tcW w:w="1663" w:type="dxa"/>
          </w:tcPr>
          <w:p w14:paraId="2E887B5D" w14:textId="77777777" w:rsidR="00BE076E" w:rsidRPr="00BE076E" w:rsidRDefault="00BE076E" w:rsidP="00BE076E">
            <w:pPr>
              <w:pStyle w:val="TableParagraph"/>
              <w:ind w:left="0"/>
              <w:rPr>
                <w:rFonts w:asciiTheme="minorHAnsi" w:hAnsiTheme="minorHAnsi" w:cstheme="minorHAnsi"/>
                <w:sz w:val="24"/>
              </w:rPr>
            </w:pPr>
          </w:p>
          <w:p w14:paraId="79C25C70" w14:textId="77777777" w:rsidR="00BE076E" w:rsidRPr="00BE076E" w:rsidRDefault="00BE076E" w:rsidP="00BE076E">
            <w:pPr>
              <w:pStyle w:val="TableParagraph"/>
              <w:ind w:left="0"/>
              <w:rPr>
                <w:rFonts w:asciiTheme="minorHAnsi" w:hAnsiTheme="minorHAnsi" w:cstheme="minorHAnsi"/>
                <w:sz w:val="24"/>
              </w:rPr>
            </w:pPr>
          </w:p>
          <w:p w14:paraId="1C705DFE" w14:textId="77777777" w:rsidR="00BE076E" w:rsidRPr="00BE076E" w:rsidRDefault="00BE076E" w:rsidP="00BE076E">
            <w:pPr>
              <w:pStyle w:val="TableParagraph"/>
              <w:ind w:left="0"/>
              <w:rPr>
                <w:rFonts w:asciiTheme="minorHAnsi" w:hAnsiTheme="minorHAnsi" w:cstheme="minorHAnsi"/>
                <w:sz w:val="24"/>
              </w:rPr>
            </w:pPr>
          </w:p>
          <w:p w14:paraId="318E1200" w14:textId="77777777" w:rsidR="00BE076E" w:rsidRPr="00BE076E" w:rsidRDefault="00BE076E" w:rsidP="00BE076E">
            <w:pPr>
              <w:pStyle w:val="TableParagraph"/>
              <w:ind w:left="0"/>
              <w:rPr>
                <w:rFonts w:asciiTheme="minorHAnsi" w:hAnsiTheme="minorHAnsi" w:cstheme="minorHAnsi"/>
                <w:sz w:val="24"/>
              </w:rPr>
            </w:pPr>
          </w:p>
          <w:p w14:paraId="0FC76D95" w14:textId="77777777" w:rsidR="00BE076E" w:rsidRPr="00BE076E" w:rsidRDefault="00BE076E" w:rsidP="00BE076E">
            <w:pPr>
              <w:pStyle w:val="TableParagraph"/>
              <w:ind w:left="0"/>
              <w:rPr>
                <w:rFonts w:asciiTheme="minorHAnsi" w:hAnsiTheme="minorHAnsi" w:cstheme="minorHAnsi"/>
                <w:sz w:val="24"/>
              </w:rPr>
            </w:pPr>
          </w:p>
          <w:p w14:paraId="1F8A22BA" w14:textId="77777777" w:rsidR="00BE076E" w:rsidRPr="00BE076E" w:rsidRDefault="00BE076E" w:rsidP="00BE076E">
            <w:pPr>
              <w:pStyle w:val="TableParagraph"/>
              <w:ind w:left="0"/>
              <w:rPr>
                <w:rFonts w:asciiTheme="minorHAnsi" w:hAnsiTheme="minorHAnsi" w:cstheme="minorHAnsi"/>
                <w:sz w:val="24"/>
              </w:rPr>
            </w:pPr>
          </w:p>
          <w:p w14:paraId="1F54472F" w14:textId="77777777" w:rsidR="00BE076E" w:rsidRPr="00BE076E" w:rsidRDefault="00BE076E" w:rsidP="00BE076E">
            <w:pPr>
              <w:pStyle w:val="TableParagraph"/>
              <w:ind w:left="0"/>
              <w:rPr>
                <w:rFonts w:asciiTheme="minorHAnsi" w:hAnsiTheme="minorHAnsi" w:cstheme="minorHAnsi"/>
                <w:sz w:val="24"/>
              </w:rPr>
            </w:pPr>
          </w:p>
          <w:p w14:paraId="2B7D27DC" w14:textId="77777777" w:rsidR="00BE076E" w:rsidRPr="00BE076E" w:rsidRDefault="00BE076E" w:rsidP="00BE076E">
            <w:pPr>
              <w:pStyle w:val="TableParagraph"/>
              <w:ind w:left="0"/>
              <w:rPr>
                <w:rFonts w:asciiTheme="minorHAnsi" w:hAnsiTheme="minorHAnsi" w:cstheme="minorHAnsi"/>
                <w:sz w:val="24"/>
              </w:rPr>
            </w:pPr>
          </w:p>
          <w:p w14:paraId="6A00AC3C" w14:textId="77777777" w:rsidR="00BE076E" w:rsidRPr="00BE076E" w:rsidRDefault="00BE076E" w:rsidP="00BE076E">
            <w:pPr>
              <w:pStyle w:val="TableParagraph"/>
              <w:ind w:left="0"/>
              <w:rPr>
                <w:rFonts w:asciiTheme="minorHAnsi" w:hAnsiTheme="minorHAnsi" w:cstheme="minorHAnsi"/>
                <w:sz w:val="24"/>
              </w:rPr>
            </w:pPr>
          </w:p>
          <w:p w14:paraId="437AA116" w14:textId="77777777" w:rsidR="00BE076E" w:rsidRPr="00BE076E" w:rsidRDefault="00BE076E" w:rsidP="00BE076E">
            <w:pPr>
              <w:pStyle w:val="TableParagraph"/>
              <w:ind w:left="0"/>
              <w:rPr>
                <w:rFonts w:asciiTheme="minorHAnsi" w:hAnsiTheme="minorHAnsi" w:cstheme="minorHAnsi"/>
                <w:sz w:val="24"/>
              </w:rPr>
            </w:pPr>
          </w:p>
          <w:p w14:paraId="77C1E1A7" w14:textId="77777777" w:rsidR="00BE076E" w:rsidRPr="00BE076E" w:rsidRDefault="00BE076E" w:rsidP="00BE076E">
            <w:pPr>
              <w:pStyle w:val="TableParagraph"/>
              <w:ind w:left="0"/>
              <w:rPr>
                <w:rFonts w:asciiTheme="minorHAnsi" w:hAnsiTheme="minorHAnsi" w:cstheme="minorHAnsi"/>
                <w:sz w:val="24"/>
              </w:rPr>
            </w:pPr>
          </w:p>
          <w:p w14:paraId="250E2136" w14:textId="77777777" w:rsidR="00BE076E" w:rsidRPr="00BE076E" w:rsidRDefault="00BE076E" w:rsidP="00BE076E">
            <w:pPr>
              <w:pStyle w:val="TableParagraph"/>
              <w:ind w:left="0"/>
              <w:rPr>
                <w:rFonts w:asciiTheme="minorHAnsi" w:hAnsiTheme="minorHAnsi" w:cstheme="minorHAnsi"/>
                <w:sz w:val="24"/>
              </w:rPr>
            </w:pPr>
          </w:p>
          <w:p w14:paraId="2F2C1BC3" w14:textId="77777777" w:rsidR="00BE076E" w:rsidRPr="00BE076E" w:rsidRDefault="00BE076E" w:rsidP="00BE076E">
            <w:pPr>
              <w:pStyle w:val="TableParagraph"/>
              <w:ind w:left="0"/>
              <w:rPr>
                <w:rFonts w:asciiTheme="minorHAnsi" w:hAnsiTheme="minorHAnsi" w:cstheme="minorHAnsi"/>
                <w:sz w:val="24"/>
              </w:rPr>
            </w:pPr>
          </w:p>
          <w:p w14:paraId="7202B78D" w14:textId="77777777" w:rsidR="00BE076E" w:rsidRPr="00BE076E" w:rsidRDefault="00BE076E" w:rsidP="00BE076E">
            <w:pPr>
              <w:pStyle w:val="TableParagraph"/>
              <w:ind w:left="0"/>
              <w:rPr>
                <w:rFonts w:asciiTheme="minorHAnsi" w:hAnsiTheme="minorHAnsi" w:cstheme="minorHAnsi"/>
                <w:sz w:val="24"/>
              </w:rPr>
            </w:pPr>
          </w:p>
          <w:p w14:paraId="33B976A1" w14:textId="0825FA8B" w:rsidR="00BE076E" w:rsidRPr="00BE076E" w:rsidRDefault="00BE076E" w:rsidP="00BE076E">
            <w:pPr>
              <w:pStyle w:val="TableParagraph"/>
              <w:ind w:left="0"/>
              <w:rPr>
                <w:rFonts w:asciiTheme="minorHAnsi" w:hAnsiTheme="minorHAnsi" w:cstheme="minorHAnsi"/>
                <w:sz w:val="24"/>
              </w:rPr>
            </w:pPr>
            <w:r w:rsidRPr="000C4B4C">
              <w:rPr>
                <w:rFonts w:asciiTheme="minorHAnsi" w:hAnsiTheme="minorHAnsi" w:cstheme="minorHAnsi"/>
                <w:sz w:val="24"/>
              </w:rPr>
              <w:t>£6000</w:t>
            </w:r>
            <w:r w:rsidR="00232044" w:rsidRPr="000C4B4C">
              <w:rPr>
                <w:rFonts w:asciiTheme="minorHAnsi" w:hAnsiTheme="minorHAnsi" w:cstheme="minorHAnsi"/>
                <w:sz w:val="24"/>
              </w:rPr>
              <w:t xml:space="preserve"> (for two years)</w:t>
            </w:r>
          </w:p>
        </w:tc>
        <w:tc>
          <w:tcPr>
            <w:tcW w:w="3423" w:type="dxa"/>
          </w:tcPr>
          <w:p w14:paraId="6D08C18C" w14:textId="77777777" w:rsidR="00BE076E" w:rsidRPr="00BE076E" w:rsidRDefault="00BE076E" w:rsidP="00BE076E">
            <w:pPr>
              <w:pStyle w:val="TableParagraph"/>
              <w:ind w:left="0"/>
              <w:rPr>
                <w:rFonts w:asciiTheme="minorHAnsi" w:hAnsiTheme="minorHAnsi" w:cstheme="minorHAnsi"/>
                <w:sz w:val="24"/>
              </w:rPr>
            </w:pPr>
          </w:p>
        </w:tc>
        <w:tc>
          <w:tcPr>
            <w:tcW w:w="3076" w:type="dxa"/>
          </w:tcPr>
          <w:p w14:paraId="03F60782" w14:textId="77777777" w:rsidR="00BE076E" w:rsidRPr="00BE076E" w:rsidRDefault="00BE076E" w:rsidP="00BE076E">
            <w:pPr>
              <w:pStyle w:val="TableParagraph"/>
              <w:ind w:left="0"/>
              <w:rPr>
                <w:rFonts w:asciiTheme="minorHAnsi" w:hAnsiTheme="minorHAnsi" w:cstheme="minorHAnsi"/>
                <w:sz w:val="24"/>
              </w:rPr>
            </w:pPr>
          </w:p>
        </w:tc>
      </w:tr>
    </w:tbl>
    <w:p w14:paraId="32FD9758" w14:textId="77777777" w:rsidR="00397BDD" w:rsidRDefault="00397BDD">
      <w:pPr>
        <w:pStyle w:val="BodyText"/>
        <w:rPr>
          <w:b/>
          <w:sz w:val="20"/>
        </w:rPr>
      </w:pPr>
    </w:p>
    <w:p w14:paraId="45A3CAE2" w14:textId="77777777" w:rsidR="00397BDD" w:rsidRDefault="00397BDD">
      <w:pPr>
        <w:pStyle w:val="BodyText"/>
        <w:spacing w:before="2"/>
        <w:rPr>
          <w:b/>
          <w:sz w:val="1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08"/>
        <w:gridCol w:w="5952"/>
      </w:tblGrid>
      <w:tr w:rsidR="00397BDD" w14:paraId="39B5E83C" w14:textId="77777777">
        <w:trPr>
          <w:trHeight w:val="463"/>
        </w:trPr>
        <w:tc>
          <w:tcPr>
            <w:tcW w:w="7660" w:type="dxa"/>
            <w:gridSpan w:val="2"/>
          </w:tcPr>
          <w:p w14:paraId="37AB179E" w14:textId="77777777" w:rsidR="00397BDD" w:rsidRDefault="006C016C">
            <w:pPr>
              <w:pStyle w:val="TableParagraph"/>
              <w:spacing w:before="21"/>
              <w:rPr>
                <w:sz w:val="24"/>
              </w:rPr>
            </w:pPr>
            <w:r>
              <w:rPr>
                <w:color w:val="231F20"/>
                <w:sz w:val="24"/>
              </w:rPr>
              <w:t>Signed</w:t>
            </w:r>
            <w:r>
              <w:rPr>
                <w:color w:val="231F20"/>
                <w:spacing w:val="-6"/>
                <w:sz w:val="24"/>
              </w:rPr>
              <w:t xml:space="preserve"> </w:t>
            </w:r>
            <w:r>
              <w:rPr>
                <w:color w:val="231F20"/>
                <w:sz w:val="24"/>
              </w:rPr>
              <w:t>off</w:t>
            </w:r>
            <w:r>
              <w:rPr>
                <w:color w:val="231F20"/>
                <w:spacing w:val="-5"/>
                <w:sz w:val="24"/>
              </w:rPr>
              <w:t xml:space="preserve"> </w:t>
            </w:r>
            <w:r>
              <w:rPr>
                <w:color w:val="231F20"/>
                <w:sz w:val="24"/>
              </w:rPr>
              <w:t>by</w:t>
            </w:r>
          </w:p>
        </w:tc>
      </w:tr>
      <w:tr w:rsidR="00397BDD" w14:paraId="6B9A5F03" w14:textId="77777777">
        <w:trPr>
          <w:trHeight w:val="452"/>
        </w:trPr>
        <w:tc>
          <w:tcPr>
            <w:tcW w:w="1708" w:type="dxa"/>
          </w:tcPr>
          <w:p w14:paraId="129B057D" w14:textId="77777777" w:rsidR="00397BDD" w:rsidRDefault="006C016C">
            <w:pPr>
              <w:pStyle w:val="TableParagraph"/>
              <w:spacing w:before="21"/>
              <w:rPr>
                <w:sz w:val="24"/>
              </w:rPr>
            </w:pPr>
            <w:r>
              <w:rPr>
                <w:color w:val="231F20"/>
                <w:sz w:val="24"/>
              </w:rPr>
              <w:t>Head</w:t>
            </w:r>
            <w:r>
              <w:rPr>
                <w:color w:val="231F20"/>
                <w:spacing w:val="-11"/>
                <w:sz w:val="24"/>
              </w:rPr>
              <w:t xml:space="preserve"> </w:t>
            </w:r>
            <w:r>
              <w:rPr>
                <w:color w:val="231F20"/>
                <w:sz w:val="24"/>
              </w:rPr>
              <w:t>Teacher:</w:t>
            </w:r>
          </w:p>
        </w:tc>
        <w:tc>
          <w:tcPr>
            <w:tcW w:w="5952" w:type="dxa"/>
          </w:tcPr>
          <w:p w14:paraId="602E4F05" w14:textId="6A4AD945" w:rsidR="00397BDD" w:rsidRDefault="008B559A">
            <w:pPr>
              <w:pStyle w:val="TableParagraph"/>
              <w:ind w:left="0"/>
              <w:rPr>
                <w:rFonts w:ascii="Times New Roman"/>
                <w:sz w:val="24"/>
              </w:rPr>
            </w:pPr>
            <w:r>
              <w:rPr>
                <w:rFonts w:ascii="Times New Roman"/>
                <w:sz w:val="24"/>
              </w:rPr>
              <w:t>Ann MacGregor</w:t>
            </w:r>
          </w:p>
        </w:tc>
      </w:tr>
      <w:tr w:rsidR="00397BDD" w14:paraId="32979C6E" w14:textId="77777777">
        <w:trPr>
          <w:trHeight w:val="432"/>
        </w:trPr>
        <w:tc>
          <w:tcPr>
            <w:tcW w:w="1708" w:type="dxa"/>
          </w:tcPr>
          <w:p w14:paraId="1C3BDB05" w14:textId="77777777" w:rsidR="00397BDD" w:rsidRDefault="006C016C">
            <w:pPr>
              <w:pStyle w:val="TableParagraph"/>
              <w:spacing w:before="21"/>
              <w:rPr>
                <w:sz w:val="24"/>
              </w:rPr>
            </w:pPr>
            <w:r>
              <w:rPr>
                <w:color w:val="231F20"/>
                <w:sz w:val="24"/>
              </w:rPr>
              <w:t>Date:</w:t>
            </w:r>
          </w:p>
        </w:tc>
        <w:tc>
          <w:tcPr>
            <w:tcW w:w="5952" w:type="dxa"/>
          </w:tcPr>
          <w:p w14:paraId="3F4E1C11" w14:textId="58937436" w:rsidR="00397BDD" w:rsidRDefault="008B559A">
            <w:pPr>
              <w:pStyle w:val="TableParagraph"/>
              <w:ind w:left="0"/>
              <w:rPr>
                <w:rFonts w:ascii="Times New Roman"/>
                <w:sz w:val="24"/>
              </w:rPr>
            </w:pPr>
            <w:r>
              <w:rPr>
                <w:rFonts w:ascii="Times New Roman"/>
                <w:sz w:val="24"/>
              </w:rPr>
              <w:t>23</w:t>
            </w:r>
            <w:r w:rsidRPr="008B559A">
              <w:rPr>
                <w:rFonts w:ascii="Times New Roman"/>
                <w:sz w:val="24"/>
                <w:vertAlign w:val="superscript"/>
              </w:rPr>
              <w:t>rd</w:t>
            </w:r>
            <w:r>
              <w:rPr>
                <w:rFonts w:ascii="Times New Roman"/>
                <w:sz w:val="24"/>
              </w:rPr>
              <w:t xml:space="preserve"> July 2021</w:t>
            </w:r>
          </w:p>
        </w:tc>
      </w:tr>
      <w:tr w:rsidR="00397BDD" w14:paraId="10F1C1DE" w14:textId="77777777">
        <w:trPr>
          <w:trHeight w:val="461"/>
        </w:trPr>
        <w:tc>
          <w:tcPr>
            <w:tcW w:w="1708" w:type="dxa"/>
          </w:tcPr>
          <w:p w14:paraId="7D590325" w14:textId="77777777" w:rsidR="00397BDD" w:rsidRDefault="006C016C">
            <w:pPr>
              <w:pStyle w:val="TableParagraph"/>
              <w:spacing w:before="21"/>
              <w:rPr>
                <w:sz w:val="24"/>
              </w:rPr>
            </w:pPr>
            <w:r>
              <w:rPr>
                <w:color w:val="231F20"/>
                <w:sz w:val="24"/>
              </w:rPr>
              <w:t>Subject</w:t>
            </w:r>
            <w:r>
              <w:rPr>
                <w:color w:val="231F20"/>
                <w:spacing w:val="-7"/>
                <w:sz w:val="24"/>
              </w:rPr>
              <w:t xml:space="preserve"> </w:t>
            </w:r>
            <w:r>
              <w:rPr>
                <w:color w:val="231F20"/>
                <w:sz w:val="24"/>
              </w:rPr>
              <w:t>Leader:</w:t>
            </w:r>
          </w:p>
        </w:tc>
        <w:tc>
          <w:tcPr>
            <w:tcW w:w="5952" w:type="dxa"/>
          </w:tcPr>
          <w:p w14:paraId="5ADAA4D1" w14:textId="34217DD9" w:rsidR="00397BDD" w:rsidRDefault="005F4AD1">
            <w:pPr>
              <w:pStyle w:val="TableParagraph"/>
              <w:ind w:left="0"/>
              <w:rPr>
                <w:rFonts w:ascii="Times New Roman"/>
                <w:sz w:val="24"/>
              </w:rPr>
            </w:pPr>
            <w:r>
              <w:rPr>
                <w:rFonts w:ascii="Times New Roman"/>
                <w:sz w:val="24"/>
              </w:rPr>
              <w:t>Zoe Macwhinnie</w:t>
            </w:r>
          </w:p>
        </w:tc>
      </w:tr>
      <w:tr w:rsidR="00397BDD" w14:paraId="239BE01C" w14:textId="77777777">
        <w:trPr>
          <w:trHeight w:val="451"/>
        </w:trPr>
        <w:tc>
          <w:tcPr>
            <w:tcW w:w="1708" w:type="dxa"/>
          </w:tcPr>
          <w:p w14:paraId="25A71041" w14:textId="77777777" w:rsidR="00397BDD" w:rsidRDefault="006C016C">
            <w:pPr>
              <w:pStyle w:val="TableParagraph"/>
              <w:spacing w:before="21"/>
              <w:rPr>
                <w:sz w:val="24"/>
              </w:rPr>
            </w:pPr>
            <w:r>
              <w:rPr>
                <w:color w:val="231F20"/>
                <w:sz w:val="24"/>
              </w:rPr>
              <w:t>Date:</w:t>
            </w:r>
          </w:p>
        </w:tc>
        <w:tc>
          <w:tcPr>
            <w:tcW w:w="5952" w:type="dxa"/>
          </w:tcPr>
          <w:p w14:paraId="152766B5" w14:textId="640FF67D" w:rsidR="00397BDD" w:rsidRDefault="005F4AD1">
            <w:pPr>
              <w:pStyle w:val="TableParagraph"/>
              <w:ind w:left="0"/>
              <w:rPr>
                <w:rFonts w:ascii="Times New Roman"/>
                <w:sz w:val="24"/>
              </w:rPr>
            </w:pPr>
            <w:r>
              <w:rPr>
                <w:rFonts w:ascii="Times New Roman"/>
                <w:sz w:val="24"/>
              </w:rPr>
              <w:t>22/07/21</w:t>
            </w:r>
          </w:p>
        </w:tc>
      </w:tr>
      <w:tr w:rsidR="00397BDD" w14:paraId="065706B7" w14:textId="77777777">
        <w:trPr>
          <w:trHeight w:val="451"/>
        </w:trPr>
        <w:tc>
          <w:tcPr>
            <w:tcW w:w="1708" w:type="dxa"/>
          </w:tcPr>
          <w:p w14:paraId="2DF1480C" w14:textId="77777777" w:rsidR="00397BDD" w:rsidRDefault="006C016C">
            <w:pPr>
              <w:pStyle w:val="TableParagraph"/>
              <w:spacing w:before="21"/>
              <w:rPr>
                <w:sz w:val="24"/>
              </w:rPr>
            </w:pPr>
            <w:r>
              <w:rPr>
                <w:color w:val="231F20"/>
                <w:sz w:val="24"/>
              </w:rPr>
              <w:t>Governor:</w:t>
            </w:r>
          </w:p>
        </w:tc>
        <w:tc>
          <w:tcPr>
            <w:tcW w:w="5952" w:type="dxa"/>
          </w:tcPr>
          <w:p w14:paraId="1C65BED7" w14:textId="7F287C1F" w:rsidR="00397BDD" w:rsidRDefault="001C7CFA">
            <w:pPr>
              <w:pStyle w:val="TableParagraph"/>
              <w:ind w:left="0"/>
              <w:rPr>
                <w:rFonts w:ascii="Times New Roman"/>
                <w:sz w:val="24"/>
              </w:rPr>
            </w:pPr>
            <w:r>
              <w:rPr>
                <w:rFonts w:ascii="Times New Roman"/>
                <w:sz w:val="24"/>
              </w:rPr>
              <w:t>Fiona Halsey</w:t>
            </w:r>
          </w:p>
        </w:tc>
      </w:tr>
      <w:tr w:rsidR="00397BDD" w14:paraId="1E7BB4B1" w14:textId="77777777">
        <w:trPr>
          <w:trHeight w:val="451"/>
        </w:trPr>
        <w:tc>
          <w:tcPr>
            <w:tcW w:w="1708" w:type="dxa"/>
          </w:tcPr>
          <w:p w14:paraId="53A94E54" w14:textId="77777777" w:rsidR="00397BDD" w:rsidRDefault="006C016C">
            <w:pPr>
              <w:pStyle w:val="TableParagraph"/>
              <w:spacing w:before="21"/>
              <w:rPr>
                <w:sz w:val="24"/>
              </w:rPr>
            </w:pPr>
            <w:r>
              <w:rPr>
                <w:color w:val="231F20"/>
                <w:sz w:val="24"/>
              </w:rPr>
              <w:t>Date:</w:t>
            </w:r>
          </w:p>
        </w:tc>
        <w:tc>
          <w:tcPr>
            <w:tcW w:w="5952" w:type="dxa"/>
          </w:tcPr>
          <w:p w14:paraId="212EE108" w14:textId="0BF1198F" w:rsidR="00397BDD" w:rsidRDefault="001C7CFA">
            <w:pPr>
              <w:pStyle w:val="TableParagraph"/>
              <w:ind w:left="0"/>
              <w:rPr>
                <w:rFonts w:ascii="Times New Roman"/>
                <w:sz w:val="24"/>
              </w:rPr>
            </w:pPr>
            <w:r>
              <w:rPr>
                <w:rFonts w:ascii="Times New Roman"/>
                <w:sz w:val="24"/>
              </w:rPr>
              <w:t>23</w:t>
            </w:r>
            <w:r w:rsidRPr="001C7CFA">
              <w:rPr>
                <w:rFonts w:ascii="Times New Roman"/>
                <w:sz w:val="24"/>
                <w:vertAlign w:val="superscript"/>
              </w:rPr>
              <w:t>rd</w:t>
            </w:r>
            <w:r>
              <w:rPr>
                <w:rFonts w:ascii="Times New Roman"/>
                <w:sz w:val="24"/>
              </w:rPr>
              <w:t xml:space="preserve"> July 2021</w:t>
            </w:r>
          </w:p>
        </w:tc>
      </w:tr>
    </w:tbl>
    <w:p w14:paraId="0ACFBA67" w14:textId="77777777" w:rsidR="00E55F2B" w:rsidRDefault="00E55F2B"/>
    <w:sectPr w:rsidR="00E55F2B">
      <w:pgSz w:w="16840" w:h="11910" w:orient="landscape"/>
      <w:pgMar w:top="720" w:right="0" w:bottom="620" w:left="0" w:header="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3102B" w14:textId="77777777" w:rsidR="000D5391" w:rsidRDefault="000D5391">
      <w:r>
        <w:separator/>
      </w:r>
    </w:p>
  </w:endnote>
  <w:endnote w:type="continuationSeparator" w:id="0">
    <w:p w14:paraId="218F6765" w14:textId="77777777" w:rsidR="000D5391" w:rsidRDefault="000D5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407BA" w14:textId="750C7635" w:rsidR="00397BDD" w:rsidRDefault="006C016C">
    <w:pPr>
      <w:pStyle w:val="BodyText"/>
      <w:spacing w:line="14" w:lineRule="auto"/>
      <w:rPr>
        <w:sz w:val="20"/>
      </w:rPr>
    </w:pPr>
    <w:r>
      <w:rPr>
        <w:noProof/>
        <w:lang w:eastAsia="en-GB"/>
      </w:rPr>
      <w:drawing>
        <wp:anchor distT="0" distB="0" distL="0" distR="0" simplePos="0" relativeHeight="487188992" behindDoc="1" locked="0" layoutInCell="1" allowOverlap="1" wp14:anchorId="0FB249A0" wp14:editId="45BF3440">
          <wp:simplePos x="0" y="0"/>
          <wp:positionH relativeFrom="page">
            <wp:posOffset>4834798</wp:posOffset>
          </wp:positionH>
          <wp:positionV relativeFrom="page">
            <wp:posOffset>7125780</wp:posOffset>
          </wp:positionV>
          <wp:extent cx="504023" cy="250322"/>
          <wp:effectExtent l="0" t="0" r="0" b="0"/>
          <wp:wrapNone/>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png"/>
                  <pic:cNvPicPr/>
                </pic:nvPicPr>
                <pic:blipFill>
                  <a:blip r:embed="rId1" cstate="print"/>
                  <a:stretch>
                    <a:fillRect/>
                  </a:stretch>
                </pic:blipFill>
                <pic:spPr>
                  <a:xfrm>
                    <a:off x="0" y="0"/>
                    <a:ext cx="504023" cy="250322"/>
                  </a:xfrm>
                  <a:prstGeom prst="rect">
                    <a:avLst/>
                  </a:prstGeom>
                </pic:spPr>
              </pic:pic>
            </a:graphicData>
          </a:graphic>
        </wp:anchor>
      </w:drawing>
    </w:r>
    <w:r>
      <w:rPr>
        <w:noProof/>
        <w:lang w:eastAsia="en-GB"/>
      </w:rPr>
      <w:drawing>
        <wp:anchor distT="0" distB="0" distL="0" distR="0" simplePos="0" relativeHeight="487189504" behindDoc="1" locked="0" layoutInCell="1" allowOverlap="1" wp14:anchorId="53444CC5" wp14:editId="7E421361">
          <wp:simplePos x="0" y="0"/>
          <wp:positionH relativeFrom="page">
            <wp:posOffset>2138400</wp:posOffset>
          </wp:positionH>
          <wp:positionV relativeFrom="page">
            <wp:posOffset>7104176</wp:posOffset>
          </wp:positionV>
          <wp:extent cx="688390" cy="269999"/>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png"/>
                  <pic:cNvPicPr/>
                </pic:nvPicPr>
                <pic:blipFill>
                  <a:blip r:embed="rId2" cstate="print"/>
                  <a:stretch>
                    <a:fillRect/>
                  </a:stretch>
                </pic:blipFill>
                <pic:spPr>
                  <a:xfrm>
                    <a:off x="0" y="0"/>
                    <a:ext cx="688390" cy="269999"/>
                  </a:xfrm>
                  <a:prstGeom prst="rect">
                    <a:avLst/>
                  </a:prstGeom>
                </pic:spPr>
              </pic:pic>
            </a:graphicData>
          </a:graphic>
        </wp:anchor>
      </w:drawing>
    </w:r>
    <w:r>
      <w:rPr>
        <w:noProof/>
        <w:lang w:eastAsia="en-GB"/>
      </w:rPr>
      <w:drawing>
        <wp:anchor distT="0" distB="0" distL="0" distR="0" simplePos="0" relativeHeight="487190016" behindDoc="1" locked="0" layoutInCell="1" allowOverlap="1" wp14:anchorId="47EE6D12" wp14:editId="20DB16B2">
          <wp:simplePos x="0" y="0"/>
          <wp:positionH relativeFrom="page">
            <wp:posOffset>1197968</wp:posOffset>
          </wp:positionH>
          <wp:positionV relativeFrom="page">
            <wp:posOffset>7102804</wp:posOffset>
          </wp:positionV>
          <wp:extent cx="872861" cy="269492"/>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3" cstate="print"/>
                  <a:stretch>
                    <a:fillRect/>
                  </a:stretch>
                </pic:blipFill>
                <pic:spPr>
                  <a:xfrm>
                    <a:off x="0" y="0"/>
                    <a:ext cx="872861" cy="269492"/>
                  </a:xfrm>
                  <a:prstGeom prst="rect">
                    <a:avLst/>
                  </a:prstGeom>
                </pic:spPr>
              </pic:pic>
            </a:graphicData>
          </a:graphic>
        </wp:anchor>
      </w:drawing>
    </w:r>
    <w:r>
      <w:rPr>
        <w:noProof/>
        <w:lang w:eastAsia="en-GB"/>
      </w:rPr>
      <w:drawing>
        <wp:anchor distT="0" distB="0" distL="0" distR="0" simplePos="0" relativeHeight="487190528" behindDoc="1" locked="0" layoutInCell="1" allowOverlap="1" wp14:anchorId="10026543" wp14:editId="46F37077">
          <wp:simplePos x="0" y="0"/>
          <wp:positionH relativeFrom="page">
            <wp:posOffset>5451932</wp:posOffset>
          </wp:positionH>
          <wp:positionV relativeFrom="page">
            <wp:posOffset>7137222</wp:posOffset>
          </wp:positionV>
          <wp:extent cx="439704" cy="211888"/>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4" cstate="print"/>
                  <a:stretch>
                    <a:fillRect/>
                  </a:stretch>
                </pic:blipFill>
                <pic:spPr>
                  <a:xfrm>
                    <a:off x="0" y="0"/>
                    <a:ext cx="439704" cy="211888"/>
                  </a:xfrm>
                  <a:prstGeom prst="rect">
                    <a:avLst/>
                  </a:prstGeom>
                </pic:spPr>
              </pic:pic>
            </a:graphicData>
          </a:graphic>
        </wp:anchor>
      </w:drawing>
    </w:r>
    <w:r w:rsidR="003C3996">
      <w:rPr>
        <w:noProof/>
        <w:lang w:eastAsia="en-GB"/>
      </w:rPr>
      <mc:AlternateContent>
        <mc:Choice Requires="wps">
          <w:drawing>
            <wp:anchor distT="0" distB="0" distL="114300" distR="114300" simplePos="0" relativeHeight="487191040" behindDoc="1" locked="0" layoutInCell="1" allowOverlap="1" wp14:anchorId="042E56C2" wp14:editId="2CA29A76">
              <wp:simplePos x="0" y="0"/>
              <wp:positionH relativeFrom="page">
                <wp:posOffset>444500</wp:posOffset>
              </wp:positionH>
              <wp:positionV relativeFrom="page">
                <wp:posOffset>7091680</wp:posOffset>
              </wp:positionV>
              <wp:extent cx="734695" cy="177800"/>
              <wp:effectExtent l="0" t="0" r="0" b="0"/>
              <wp:wrapNone/>
              <wp:docPr id="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98CBC" w14:textId="77777777" w:rsidR="00397BDD" w:rsidRDefault="006C016C">
                          <w:pPr>
                            <w:pStyle w:val="BodyText"/>
                            <w:spacing w:line="264" w:lineRule="exact"/>
                            <w:ind w:left="20"/>
                          </w:pPr>
                          <w:r>
                            <w:rPr>
                              <w:color w:val="231F20"/>
                            </w:rPr>
                            <w:t>Created</w:t>
                          </w:r>
                          <w:r>
                            <w:rPr>
                              <w:color w:val="231F20"/>
                              <w:spacing w:val="-9"/>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42E56C2" id="_x0000_t202" coordsize="21600,21600" o:spt="202" path="m,l,21600r21600,l21600,xe">
              <v:stroke joinstyle="miter"/>
              <v:path gradientshapeok="t" o:connecttype="rect"/>
            </v:shapetype>
            <v:shape id="docshape20" o:spid="_x0000_s1032" type="#_x0000_t202" style="position:absolute;margin-left:35pt;margin-top:558.4pt;width:57.85pt;height:14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" filled="f" stroked="f">
              <v:textbox inset="0,0,0,0">
                <w:txbxContent>
                  <w:p w14:paraId="42198CBC" w14:textId="77777777" w:rsidR="00397BDD" w:rsidRDefault="006C016C">
                    <w:pPr>
                      <w:pStyle w:val="BodyText"/>
                      <w:spacing w:line="264" w:lineRule="exact"/>
                      <w:ind w:left="20"/>
                    </w:pPr>
                    <w:r>
                      <w:rPr>
                        <w:color w:val="231F20"/>
                      </w:rPr>
                      <w:t>Created</w:t>
                    </w:r>
                    <w:r>
                      <w:rPr>
                        <w:color w:val="231F20"/>
                        <w:spacing w:val="-9"/>
                      </w:rPr>
                      <w:t xml:space="preserve"> </w:t>
                    </w:r>
                    <w:r>
                      <w:rPr>
                        <w:color w:val="231F20"/>
                      </w:rPr>
                      <w:t>by:</w:t>
                    </w:r>
                  </w:p>
                </w:txbxContent>
              </v:textbox>
              <w10:wrap anchorx="page" anchory="page"/>
            </v:shape>
          </w:pict>
        </mc:Fallback>
      </mc:AlternateContent>
    </w:r>
    <w:r w:rsidR="003C3996">
      <w:rPr>
        <w:noProof/>
        <w:lang w:eastAsia="en-GB"/>
      </w:rPr>
      <mc:AlternateContent>
        <mc:Choice Requires="wps">
          <w:drawing>
            <wp:anchor distT="0" distB="0" distL="114300" distR="114300" simplePos="0" relativeHeight="487191552" behindDoc="1" locked="0" layoutInCell="1" allowOverlap="1" wp14:anchorId="00C2F592" wp14:editId="74998E85">
              <wp:simplePos x="0" y="0"/>
              <wp:positionH relativeFrom="page">
                <wp:posOffset>3853815</wp:posOffset>
              </wp:positionH>
              <wp:positionV relativeFrom="page">
                <wp:posOffset>7102475</wp:posOffset>
              </wp:positionV>
              <wp:extent cx="898525" cy="177800"/>
              <wp:effectExtent l="0" t="0" r="0" b="0"/>
              <wp:wrapNone/>
              <wp:docPr id="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85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0B972" w14:textId="77777777" w:rsidR="00397BDD" w:rsidRDefault="006C016C">
                          <w:pPr>
                            <w:pStyle w:val="BodyText"/>
                            <w:spacing w:line="264" w:lineRule="exact"/>
                            <w:ind w:left="20"/>
                          </w:pPr>
                          <w:r>
                            <w:rPr>
                              <w:color w:val="231F20"/>
                            </w:rPr>
                            <w:t>Supported</w:t>
                          </w:r>
                          <w:r>
                            <w:rPr>
                              <w:color w:val="231F20"/>
                              <w:spacing w:val="-8"/>
                            </w:rPr>
                            <w:t xml:space="preserve"> </w:t>
                          </w:r>
                          <w:r>
                            <w:rPr>
                              <w:color w:val="231F20"/>
                            </w:rPr>
                            <w:t>by: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C2F592" id="docshape21" o:spid="_x0000_s1033" type="#_x0000_t202" style="position:absolute;margin-left:303.45pt;margin-top:559.25pt;width:70.75pt;height:14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" filled="f" stroked="f">
              <v:textbox inset="0,0,0,0">
                <w:txbxContent>
                  <w:p w14:paraId="47C0B972" w14:textId="77777777" w:rsidR="00397BDD" w:rsidRDefault="006C016C">
                    <w:pPr>
                      <w:pStyle w:val="BodyText"/>
                      <w:spacing w:line="264" w:lineRule="exact"/>
                      <w:ind w:left="20"/>
                    </w:pPr>
                    <w:r>
                      <w:rPr>
                        <w:color w:val="231F20"/>
                      </w:rPr>
                      <w:t>Supported</w:t>
                    </w:r>
                    <w:r>
                      <w:rPr>
                        <w:color w:val="231F20"/>
                        <w:spacing w:val="-8"/>
                      </w:rPr>
                      <w:t xml:space="preserve"> </w:t>
                    </w:r>
                    <w:r>
                      <w:rPr>
                        <w:color w:val="231F20"/>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EF9B4C" w14:textId="77777777" w:rsidR="000D5391" w:rsidRDefault="000D5391">
      <w:r>
        <w:separator/>
      </w:r>
    </w:p>
  </w:footnote>
  <w:footnote w:type="continuationSeparator" w:id="0">
    <w:p w14:paraId="37C9A923" w14:textId="77777777" w:rsidR="000D5391" w:rsidRDefault="000D53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3E2D28"/>
    <w:multiLevelType w:val="hybridMultilevel"/>
    <w:tmpl w:val="2B3602A2"/>
    <w:lvl w:ilvl="0" w:tplc="517C6FB2">
      <w:numFmt w:val="bullet"/>
      <w:lvlText w:val="•"/>
      <w:lvlJc w:val="left"/>
      <w:pPr>
        <w:ind w:left="1080" w:hanging="360"/>
      </w:pPr>
      <w:rPr>
        <w:rFonts w:ascii="Calibri" w:eastAsia="Calibri" w:hAnsi="Calibri" w:cs="Calibri" w:hint="default"/>
        <w:b w:val="0"/>
        <w:bCs w:val="0"/>
        <w:i w:val="0"/>
        <w:iCs w:val="0"/>
        <w:color w:val="231F20"/>
        <w:w w:val="100"/>
        <w:sz w:val="24"/>
        <w:szCs w:val="24"/>
        <w:lang w:val="en-GB" w:eastAsia="en-US" w:bidi="ar-SA"/>
      </w:rPr>
    </w:lvl>
    <w:lvl w:ilvl="1" w:tplc="8CB2F856">
      <w:numFmt w:val="bullet"/>
      <w:lvlText w:val="•"/>
      <w:lvlJc w:val="left"/>
      <w:pPr>
        <w:ind w:left="2655" w:hanging="360"/>
      </w:pPr>
      <w:rPr>
        <w:rFonts w:hint="default"/>
        <w:lang w:val="en-GB" w:eastAsia="en-US" w:bidi="ar-SA"/>
      </w:rPr>
    </w:lvl>
    <w:lvl w:ilvl="2" w:tplc="A2EA86A4">
      <w:numFmt w:val="bullet"/>
      <w:lvlText w:val="•"/>
      <w:lvlJc w:val="left"/>
      <w:pPr>
        <w:ind w:left="4231" w:hanging="360"/>
      </w:pPr>
      <w:rPr>
        <w:rFonts w:hint="default"/>
        <w:lang w:val="en-GB" w:eastAsia="en-US" w:bidi="ar-SA"/>
      </w:rPr>
    </w:lvl>
    <w:lvl w:ilvl="3" w:tplc="B3EA98BA">
      <w:numFmt w:val="bullet"/>
      <w:lvlText w:val="•"/>
      <w:lvlJc w:val="left"/>
      <w:pPr>
        <w:ind w:left="5807" w:hanging="360"/>
      </w:pPr>
      <w:rPr>
        <w:rFonts w:hint="default"/>
        <w:lang w:val="en-GB" w:eastAsia="en-US" w:bidi="ar-SA"/>
      </w:rPr>
    </w:lvl>
    <w:lvl w:ilvl="4" w:tplc="9198D8A0">
      <w:numFmt w:val="bullet"/>
      <w:lvlText w:val="•"/>
      <w:lvlJc w:val="left"/>
      <w:pPr>
        <w:ind w:left="7383" w:hanging="360"/>
      </w:pPr>
      <w:rPr>
        <w:rFonts w:hint="default"/>
        <w:lang w:val="en-GB" w:eastAsia="en-US" w:bidi="ar-SA"/>
      </w:rPr>
    </w:lvl>
    <w:lvl w:ilvl="5" w:tplc="ECB8EC56">
      <w:numFmt w:val="bullet"/>
      <w:lvlText w:val="•"/>
      <w:lvlJc w:val="left"/>
      <w:pPr>
        <w:ind w:left="8958" w:hanging="360"/>
      </w:pPr>
      <w:rPr>
        <w:rFonts w:hint="default"/>
        <w:lang w:val="en-GB" w:eastAsia="en-US" w:bidi="ar-SA"/>
      </w:rPr>
    </w:lvl>
    <w:lvl w:ilvl="6" w:tplc="3DC29380">
      <w:numFmt w:val="bullet"/>
      <w:lvlText w:val="•"/>
      <w:lvlJc w:val="left"/>
      <w:pPr>
        <w:ind w:left="10534" w:hanging="360"/>
      </w:pPr>
      <w:rPr>
        <w:rFonts w:hint="default"/>
        <w:lang w:val="en-GB" w:eastAsia="en-US" w:bidi="ar-SA"/>
      </w:rPr>
    </w:lvl>
    <w:lvl w:ilvl="7" w:tplc="38BCFE60">
      <w:numFmt w:val="bullet"/>
      <w:lvlText w:val="•"/>
      <w:lvlJc w:val="left"/>
      <w:pPr>
        <w:ind w:left="12110" w:hanging="360"/>
      </w:pPr>
      <w:rPr>
        <w:rFonts w:hint="default"/>
        <w:lang w:val="en-GB" w:eastAsia="en-US" w:bidi="ar-SA"/>
      </w:rPr>
    </w:lvl>
    <w:lvl w:ilvl="8" w:tplc="412ECC66">
      <w:numFmt w:val="bullet"/>
      <w:lvlText w:val="•"/>
      <w:lvlJc w:val="left"/>
      <w:pPr>
        <w:ind w:left="13686" w:hanging="360"/>
      </w:pPr>
      <w:rPr>
        <w:rFonts w:hint="default"/>
        <w:lang w:val="en-GB"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DD"/>
    <w:rsid w:val="00005242"/>
    <w:rsid w:val="00043AF9"/>
    <w:rsid w:val="00086A4F"/>
    <w:rsid w:val="000C4B4C"/>
    <w:rsid w:val="000D5391"/>
    <w:rsid w:val="001026FA"/>
    <w:rsid w:val="00133E49"/>
    <w:rsid w:val="0015763B"/>
    <w:rsid w:val="001738CF"/>
    <w:rsid w:val="001B1ABD"/>
    <w:rsid w:val="001C7CFA"/>
    <w:rsid w:val="00232044"/>
    <w:rsid w:val="00353ED9"/>
    <w:rsid w:val="00397BDD"/>
    <w:rsid w:val="003C3996"/>
    <w:rsid w:val="003D0783"/>
    <w:rsid w:val="004C28D2"/>
    <w:rsid w:val="00501647"/>
    <w:rsid w:val="005219C3"/>
    <w:rsid w:val="005F15CC"/>
    <w:rsid w:val="005F4AD1"/>
    <w:rsid w:val="006C016C"/>
    <w:rsid w:val="007043D4"/>
    <w:rsid w:val="007277A9"/>
    <w:rsid w:val="00776DF2"/>
    <w:rsid w:val="0077725B"/>
    <w:rsid w:val="007F3C81"/>
    <w:rsid w:val="0089577D"/>
    <w:rsid w:val="008B559A"/>
    <w:rsid w:val="008B6B6F"/>
    <w:rsid w:val="008D00A4"/>
    <w:rsid w:val="0093501B"/>
    <w:rsid w:val="00A24F60"/>
    <w:rsid w:val="00AA3982"/>
    <w:rsid w:val="00AE4A81"/>
    <w:rsid w:val="00B326FC"/>
    <w:rsid w:val="00B91F81"/>
    <w:rsid w:val="00BA5AFB"/>
    <w:rsid w:val="00BA6966"/>
    <w:rsid w:val="00BE076E"/>
    <w:rsid w:val="00C82291"/>
    <w:rsid w:val="00D75BD7"/>
    <w:rsid w:val="00D86CB7"/>
    <w:rsid w:val="00DA4D28"/>
    <w:rsid w:val="00DC660D"/>
    <w:rsid w:val="00DF6493"/>
    <w:rsid w:val="00E5311A"/>
    <w:rsid w:val="00E55F2B"/>
    <w:rsid w:val="00FB6CF2"/>
    <w:rsid w:val="00FC22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354027"/>
  <w15:docId w15:val="{4D922F0F-2969-4700-910B-4FACAA57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57"/>
      <w:ind w:left="11573" w:right="331" w:firstLine="209"/>
      <w:jc w:val="right"/>
    </w:pPr>
    <w:rPr>
      <w:b/>
      <w:bCs/>
      <w:sz w:val="78"/>
      <w:szCs w:val="78"/>
    </w:rPr>
  </w:style>
  <w:style w:type="paragraph" w:styleId="ListParagraph">
    <w:name w:val="List Paragraph"/>
    <w:basedOn w:val="Normal"/>
    <w:uiPriority w:val="1"/>
    <w:qFormat/>
    <w:pPr>
      <w:spacing w:before="2"/>
      <w:ind w:left="1080" w:hanging="360"/>
    </w:pPr>
  </w:style>
  <w:style w:type="paragraph" w:customStyle="1" w:styleId="TableParagraph">
    <w:name w:val="Table Paragraph"/>
    <w:basedOn w:val="Normal"/>
    <w:uiPriority w:val="1"/>
    <w:qFormat/>
    <w:pPr>
      <w:ind w:left="80"/>
    </w:pPr>
  </w:style>
  <w:style w:type="paragraph" w:styleId="BalloonText">
    <w:name w:val="Balloon Text"/>
    <w:basedOn w:val="Normal"/>
    <w:link w:val="BalloonTextChar"/>
    <w:uiPriority w:val="99"/>
    <w:semiHidden/>
    <w:unhideWhenUsed/>
    <w:rsid w:val="00353ED9"/>
    <w:rPr>
      <w:rFonts w:ascii="Tahoma" w:hAnsi="Tahoma" w:cs="Tahoma"/>
      <w:sz w:val="16"/>
      <w:szCs w:val="16"/>
    </w:rPr>
  </w:style>
  <w:style w:type="character" w:customStyle="1" w:styleId="BalloonTextChar">
    <w:name w:val="Balloon Text Char"/>
    <w:basedOn w:val="DefaultParagraphFont"/>
    <w:link w:val="BalloonText"/>
    <w:uiPriority w:val="99"/>
    <w:semiHidden/>
    <w:rsid w:val="00353ED9"/>
    <w:rPr>
      <w:rFonts w:ascii="Tahoma" w:eastAsia="Calibri" w:hAnsi="Tahoma" w:cs="Tahoma"/>
      <w:sz w:val="16"/>
      <w:szCs w:val="16"/>
      <w:lang w:val="en-GB"/>
    </w:rPr>
  </w:style>
  <w:style w:type="paragraph" w:styleId="Header">
    <w:name w:val="header"/>
    <w:basedOn w:val="Normal"/>
    <w:link w:val="HeaderChar"/>
    <w:uiPriority w:val="99"/>
    <w:unhideWhenUsed/>
    <w:rsid w:val="00353ED9"/>
    <w:pPr>
      <w:tabs>
        <w:tab w:val="center" w:pos="4513"/>
        <w:tab w:val="right" w:pos="9026"/>
      </w:tabs>
    </w:pPr>
  </w:style>
  <w:style w:type="character" w:customStyle="1" w:styleId="HeaderChar">
    <w:name w:val="Header Char"/>
    <w:basedOn w:val="DefaultParagraphFont"/>
    <w:link w:val="Header"/>
    <w:uiPriority w:val="99"/>
    <w:rsid w:val="00353ED9"/>
    <w:rPr>
      <w:rFonts w:ascii="Calibri" w:eastAsia="Calibri" w:hAnsi="Calibri" w:cs="Calibri"/>
      <w:lang w:val="en-GB"/>
    </w:rPr>
  </w:style>
  <w:style w:type="paragraph" w:styleId="Footer">
    <w:name w:val="footer"/>
    <w:basedOn w:val="Normal"/>
    <w:link w:val="FooterChar"/>
    <w:uiPriority w:val="99"/>
    <w:unhideWhenUsed/>
    <w:rsid w:val="00353ED9"/>
    <w:pPr>
      <w:tabs>
        <w:tab w:val="center" w:pos="4513"/>
        <w:tab w:val="right" w:pos="9026"/>
      </w:tabs>
    </w:pPr>
  </w:style>
  <w:style w:type="character" w:customStyle="1" w:styleId="FooterChar">
    <w:name w:val="Footer Char"/>
    <w:basedOn w:val="DefaultParagraphFont"/>
    <w:link w:val="Footer"/>
    <w:uiPriority w:val="99"/>
    <w:rsid w:val="00353ED9"/>
    <w:rPr>
      <w:rFonts w:ascii="Calibri" w:eastAsia="Calibri" w:hAnsi="Calibri" w:cs="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idsussexactiv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2875</Words>
  <Characters>16389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 Roche</dc:creator>
  <cp:lastModifiedBy>Zoe Macwhinnie</cp:lastModifiedBy>
  <cp:revision>2</cp:revision>
  <cp:lastPrinted>2021-07-23T10:29:00Z</cp:lastPrinted>
  <dcterms:created xsi:type="dcterms:W3CDTF">2021-07-23T12:17:00Z</dcterms:created>
  <dcterms:modified xsi:type="dcterms:W3CDTF">2021-07-23T12:17:00Z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Adobe InDesign 16.1 (Windows)</vt:lpwstr>
  </property>
  <property fmtid="{D5CDD505-2E9C-101B-9397-08002B2CF9AE}" pid="4" name="LastSaved">
    <vt:filetime>2021-05-24T00:00:00Z</vt:filetime>
  </property>
</Properties>
</file>