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4CA3" w:rsidRPr="00E25182" w:rsidRDefault="000A551E">
      <w:pPr>
        <w:jc w:val="right"/>
        <w:rPr>
          <w:rFonts w:ascii="Arial" w:hAnsi="Arial" w:cs="Arial"/>
          <w:sz w:val="22"/>
          <w:szCs w:val="22"/>
        </w:rPr>
      </w:pPr>
      <w:r w:rsidRPr="00E25182">
        <w:rPr>
          <w:rFonts w:ascii="Arial" w:hAnsi="Arial" w:cs="Arial"/>
          <w:noProof/>
          <w:sz w:val="22"/>
          <w:szCs w:val="22"/>
        </w:rPr>
        <w:drawing>
          <wp:inline distT="0" distB="0" distL="0" distR="0">
            <wp:extent cx="1131181" cy="343198"/>
            <wp:effectExtent l="0" t="0" r="0" b="0"/>
            <wp:docPr id="4" name="image1.png" descr="A picture containing text, sign, clipart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A picture containing text, sign, clipart&#10;&#10;Description automatically generated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31181" cy="34319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854CA3" w:rsidRPr="00E25182" w:rsidRDefault="00854CA3">
      <w:pPr>
        <w:rPr>
          <w:rFonts w:ascii="Arial" w:hAnsi="Arial" w:cs="Arial"/>
          <w:sz w:val="22"/>
          <w:szCs w:val="22"/>
        </w:rPr>
      </w:pPr>
    </w:p>
    <w:p w:rsidR="00854CA3" w:rsidRPr="00E25182" w:rsidRDefault="000A551E">
      <w:pPr>
        <w:rPr>
          <w:rFonts w:ascii="Arial" w:hAnsi="Arial" w:cs="Arial"/>
          <w:sz w:val="22"/>
          <w:szCs w:val="22"/>
        </w:rPr>
      </w:pPr>
      <w:r w:rsidRPr="00E25182">
        <w:rPr>
          <w:rFonts w:ascii="Arial" w:hAnsi="Arial" w:cs="Arial"/>
          <w:sz w:val="22"/>
          <w:szCs w:val="22"/>
        </w:rPr>
        <w:t xml:space="preserve">E4S </w:t>
      </w:r>
      <w:r w:rsidR="00905F65" w:rsidRPr="00E25182">
        <w:rPr>
          <w:rFonts w:ascii="Arial" w:hAnsi="Arial" w:cs="Arial"/>
          <w:sz w:val="22"/>
          <w:szCs w:val="22"/>
        </w:rPr>
        <w:t xml:space="preserve">Privacy and Information </w:t>
      </w:r>
      <w:r w:rsidRPr="00E25182">
        <w:rPr>
          <w:rFonts w:ascii="Arial" w:hAnsi="Arial" w:cs="Arial"/>
          <w:sz w:val="22"/>
          <w:szCs w:val="22"/>
        </w:rPr>
        <w:t xml:space="preserve">Parent Input </w:t>
      </w:r>
    </w:p>
    <w:p w:rsidR="00854CA3" w:rsidRPr="00E25182" w:rsidRDefault="00854CA3">
      <w:pPr>
        <w:rPr>
          <w:rFonts w:ascii="Arial" w:hAnsi="Arial" w:cs="Arial"/>
          <w:sz w:val="22"/>
          <w:szCs w:val="22"/>
        </w:rPr>
      </w:pPr>
    </w:p>
    <w:tbl>
      <w:tblPr>
        <w:tblStyle w:val="a1"/>
        <w:tblW w:w="11055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60"/>
        <w:gridCol w:w="9195"/>
      </w:tblGrid>
      <w:tr w:rsidR="00854CA3" w:rsidRPr="00E25182">
        <w:tc>
          <w:tcPr>
            <w:tcW w:w="1860" w:type="dxa"/>
            <w:tcMar>
              <w:top w:w="113" w:type="dxa"/>
              <w:bottom w:w="113" w:type="dxa"/>
            </w:tcMar>
          </w:tcPr>
          <w:p w:rsidR="00854CA3" w:rsidRPr="00E25182" w:rsidRDefault="000A551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25182">
              <w:rPr>
                <w:rFonts w:ascii="Arial" w:hAnsi="Arial" w:cs="Arial"/>
                <w:b/>
                <w:sz w:val="22"/>
                <w:szCs w:val="22"/>
              </w:rPr>
              <w:t>Cornerstone</w:t>
            </w:r>
          </w:p>
        </w:tc>
        <w:tc>
          <w:tcPr>
            <w:tcW w:w="9195" w:type="dxa"/>
            <w:tcMar>
              <w:top w:w="113" w:type="dxa"/>
              <w:bottom w:w="113" w:type="dxa"/>
            </w:tcMar>
          </w:tcPr>
          <w:p w:rsidR="00854CA3" w:rsidRPr="00E25182" w:rsidRDefault="00905F65" w:rsidP="00905F6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25182">
              <w:rPr>
                <w:rFonts w:ascii="Arial" w:hAnsi="Arial" w:cs="Arial"/>
                <w:b/>
                <w:sz w:val="22"/>
                <w:szCs w:val="22"/>
              </w:rPr>
              <w:t>DML - Key Stage One</w:t>
            </w:r>
          </w:p>
        </w:tc>
      </w:tr>
      <w:tr w:rsidR="00BF3064" w:rsidRPr="00E25182">
        <w:tc>
          <w:tcPr>
            <w:tcW w:w="1860" w:type="dxa"/>
            <w:tcMar>
              <w:top w:w="113" w:type="dxa"/>
              <w:bottom w:w="113" w:type="dxa"/>
            </w:tcMar>
          </w:tcPr>
          <w:p w:rsidR="00BF3064" w:rsidRPr="00E25182" w:rsidRDefault="00BA3B9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25182">
              <w:rPr>
                <w:rFonts w:ascii="Arial" w:hAnsi="Arial" w:cs="Arial"/>
                <w:b/>
                <w:sz w:val="22"/>
                <w:szCs w:val="22"/>
              </w:rPr>
              <w:t>Concept</w:t>
            </w:r>
          </w:p>
        </w:tc>
        <w:tc>
          <w:tcPr>
            <w:tcW w:w="9195" w:type="dxa"/>
            <w:tcMar>
              <w:top w:w="113" w:type="dxa"/>
              <w:bottom w:w="113" w:type="dxa"/>
            </w:tcMar>
          </w:tcPr>
          <w:p w:rsidR="00BF3064" w:rsidRPr="00E25182" w:rsidRDefault="00BA3B9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25182">
              <w:rPr>
                <w:rFonts w:ascii="Arial" w:hAnsi="Arial" w:cs="Arial"/>
                <w:b/>
                <w:sz w:val="22"/>
                <w:szCs w:val="22"/>
              </w:rPr>
              <w:t>Staying safe online</w:t>
            </w:r>
          </w:p>
        </w:tc>
      </w:tr>
      <w:tr w:rsidR="00BF3064" w:rsidRPr="00E25182">
        <w:tc>
          <w:tcPr>
            <w:tcW w:w="1860" w:type="dxa"/>
            <w:tcMar>
              <w:top w:w="113" w:type="dxa"/>
              <w:bottom w:w="113" w:type="dxa"/>
            </w:tcMar>
          </w:tcPr>
          <w:p w:rsidR="00BF3064" w:rsidRPr="00E25182" w:rsidRDefault="00BA3B9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25182">
              <w:rPr>
                <w:rFonts w:ascii="Arial" w:hAnsi="Arial" w:cs="Arial"/>
                <w:b/>
                <w:sz w:val="22"/>
                <w:szCs w:val="22"/>
              </w:rPr>
              <w:t>Theme</w:t>
            </w:r>
          </w:p>
        </w:tc>
        <w:tc>
          <w:tcPr>
            <w:tcW w:w="9195" w:type="dxa"/>
            <w:tcMar>
              <w:top w:w="113" w:type="dxa"/>
              <w:bottom w:w="113" w:type="dxa"/>
            </w:tcMar>
          </w:tcPr>
          <w:p w:rsidR="00BF3064" w:rsidRPr="00E25182" w:rsidRDefault="00905F6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25182">
              <w:rPr>
                <w:b/>
                <w:sz w:val="22"/>
                <w:szCs w:val="22"/>
              </w:rPr>
              <w:t>Privacy and information</w:t>
            </w:r>
          </w:p>
        </w:tc>
      </w:tr>
      <w:tr w:rsidR="00854CA3" w:rsidRPr="00E25182" w:rsidTr="00E25182">
        <w:trPr>
          <w:trHeight w:val="6166"/>
        </w:trPr>
        <w:tc>
          <w:tcPr>
            <w:tcW w:w="1860" w:type="dxa"/>
            <w:tcMar>
              <w:top w:w="113" w:type="dxa"/>
              <w:bottom w:w="113" w:type="dxa"/>
            </w:tcMar>
          </w:tcPr>
          <w:p w:rsidR="00854CA3" w:rsidRPr="00E25182" w:rsidRDefault="00A62E78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E25182">
              <w:rPr>
                <w:rFonts w:ascii="Arial" w:eastAsia="Arial" w:hAnsi="Arial" w:cs="Arial"/>
                <w:b/>
                <w:sz w:val="22"/>
                <w:szCs w:val="22"/>
              </w:rPr>
              <w:t>Key Questions</w:t>
            </w:r>
          </w:p>
        </w:tc>
        <w:tc>
          <w:tcPr>
            <w:tcW w:w="9195" w:type="dxa"/>
            <w:tcMar>
              <w:top w:w="113" w:type="dxa"/>
              <w:bottom w:w="113" w:type="dxa"/>
            </w:tcMar>
          </w:tcPr>
          <w:p w:rsidR="00A62E78" w:rsidRPr="00E25182" w:rsidRDefault="00A62E78" w:rsidP="00E25182">
            <w:pPr>
              <w:rPr>
                <w:rFonts w:ascii="Arial" w:eastAsia="Arial" w:hAnsi="Arial" w:cs="Arial"/>
                <w:color w:val="363636"/>
                <w:sz w:val="22"/>
                <w:szCs w:val="22"/>
              </w:rPr>
            </w:pPr>
            <w:r w:rsidRPr="00E25182">
              <w:rPr>
                <w:rFonts w:ascii="Arial" w:eastAsia="Arial" w:hAnsi="Arial" w:cs="Arial"/>
                <w:color w:val="363636"/>
                <w:sz w:val="22"/>
                <w:szCs w:val="22"/>
              </w:rPr>
              <w:t xml:space="preserve">Teachers have used the questions and statements from the E4S curriculum to plan lessons on online </w:t>
            </w:r>
            <w:r w:rsidR="00905F65" w:rsidRPr="00E25182">
              <w:rPr>
                <w:rFonts w:ascii="Arial" w:eastAsia="Arial" w:hAnsi="Arial" w:cs="Arial"/>
                <w:color w:val="363636"/>
                <w:sz w:val="22"/>
                <w:szCs w:val="22"/>
              </w:rPr>
              <w:t>privacy</w:t>
            </w:r>
            <w:r w:rsidRPr="00E25182">
              <w:rPr>
                <w:rFonts w:ascii="Arial" w:eastAsia="Arial" w:hAnsi="Arial" w:cs="Arial"/>
                <w:color w:val="363636"/>
                <w:sz w:val="22"/>
                <w:szCs w:val="22"/>
              </w:rPr>
              <w:t>, which are delivered throughout the year according to the school’s scheme of work. This is what your child will be learning about in the upcoming scheme of work:</w:t>
            </w:r>
          </w:p>
          <w:p w:rsidR="00854CA3" w:rsidRPr="00E25182" w:rsidRDefault="00854CA3" w:rsidP="00E25182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:rsidR="00905F65" w:rsidRPr="00E25182" w:rsidRDefault="00905F65" w:rsidP="00E25182">
            <w:pPr>
              <w:pStyle w:val="ListParagraph"/>
              <w:numPr>
                <w:ilvl w:val="0"/>
                <w:numId w:val="4"/>
              </w:numPr>
              <w:spacing w:after="200"/>
              <w:rPr>
                <w:sz w:val="22"/>
                <w:szCs w:val="22"/>
              </w:rPr>
            </w:pPr>
            <w:r w:rsidRPr="00E25182">
              <w:rPr>
                <w:sz w:val="22"/>
                <w:szCs w:val="22"/>
              </w:rPr>
              <w:t xml:space="preserve">What information is classed as personal? </w:t>
            </w:r>
          </w:p>
          <w:p w:rsidR="00905F65" w:rsidRPr="00E25182" w:rsidRDefault="00905F65" w:rsidP="00E25182">
            <w:pPr>
              <w:pStyle w:val="ListParagraph"/>
              <w:numPr>
                <w:ilvl w:val="0"/>
                <w:numId w:val="4"/>
              </w:numPr>
              <w:spacing w:after="200"/>
              <w:rPr>
                <w:sz w:val="22"/>
                <w:szCs w:val="22"/>
              </w:rPr>
            </w:pPr>
            <w:r w:rsidRPr="00E25182">
              <w:rPr>
                <w:sz w:val="22"/>
                <w:szCs w:val="22"/>
              </w:rPr>
              <w:t xml:space="preserve">Why is it important to keep personal information private? </w:t>
            </w:r>
          </w:p>
          <w:p w:rsidR="00905F65" w:rsidRPr="00E25182" w:rsidRDefault="00905F65" w:rsidP="00E25182">
            <w:pPr>
              <w:pStyle w:val="ListParagraph"/>
              <w:numPr>
                <w:ilvl w:val="0"/>
                <w:numId w:val="4"/>
              </w:numPr>
              <w:spacing w:after="200"/>
              <w:rPr>
                <w:sz w:val="22"/>
                <w:szCs w:val="22"/>
              </w:rPr>
            </w:pPr>
            <w:r w:rsidRPr="00E25182">
              <w:rPr>
                <w:sz w:val="22"/>
                <w:szCs w:val="22"/>
              </w:rPr>
              <w:t>What are</w:t>
            </w:r>
            <w:bookmarkStart w:id="0" w:name="_GoBack"/>
            <w:bookmarkEnd w:id="0"/>
            <w:r w:rsidRPr="00E25182">
              <w:rPr>
                <w:sz w:val="22"/>
                <w:szCs w:val="22"/>
              </w:rPr>
              <w:t xml:space="preserve"> privacy settings? How do you use them? Where can you get help about how to use them on your devices and applications you use? </w:t>
            </w:r>
          </w:p>
          <w:p w:rsidR="00905F65" w:rsidRPr="00E25182" w:rsidRDefault="00905F65" w:rsidP="00E25182">
            <w:pPr>
              <w:pStyle w:val="ListParagraph"/>
              <w:numPr>
                <w:ilvl w:val="0"/>
                <w:numId w:val="4"/>
              </w:numPr>
              <w:spacing w:after="200"/>
              <w:rPr>
                <w:sz w:val="22"/>
                <w:szCs w:val="22"/>
              </w:rPr>
            </w:pPr>
            <w:r w:rsidRPr="00E25182">
              <w:rPr>
                <w:sz w:val="22"/>
                <w:szCs w:val="22"/>
              </w:rPr>
              <w:t xml:space="preserve">What information should not be shared online? What type of information is safe to share online? </w:t>
            </w:r>
          </w:p>
          <w:p w:rsidR="00905F65" w:rsidRPr="00E25182" w:rsidRDefault="00905F65" w:rsidP="00E25182">
            <w:pPr>
              <w:pStyle w:val="ListParagraph"/>
              <w:numPr>
                <w:ilvl w:val="0"/>
                <w:numId w:val="3"/>
              </w:numPr>
              <w:spacing w:after="200"/>
              <w:rPr>
                <w:sz w:val="22"/>
                <w:szCs w:val="22"/>
              </w:rPr>
            </w:pPr>
            <w:r w:rsidRPr="00E25182">
              <w:rPr>
                <w:sz w:val="22"/>
                <w:szCs w:val="22"/>
              </w:rPr>
              <w:t xml:space="preserve">How do you keep your devices safe and secure? Why is it important? </w:t>
            </w:r>
          </w:p>
          <w:p w:rsidR="00905F65" w:rsidRPr="00E25182" w:rsidRDefault="00905F65" w:rsidP="00E25182">
            <w:pPr>
              <w:pStyle w:val="ListParagraph"/>
              <w:numPr>
                <w:ilvl w:val="0"/>
                <w:numId w:val="3"/>
              </w:numPr>
              <w:spacing w:after="200"/>
              <w:rPr>
                <w:sz w:val="22"/>
                <w:szCs w:val="22"/>
              </w:rPr>
            </w:pPr>
            <w:r w:rsidRPr="00E25182">
              <w:rPr>
                <w:sz w:val="22"/>
                <w:szCs w:val="22"/>
              </w:rPr>
              <w:t xml:space="preserve">Why </w:t>
            </w:r>
            <w:proofErr w:type="gramStart"/>
            <w:r w:rsidRPr="00E25182">
              <w:rPr>
                <w:sz w:val="22"/>
                <w:szCs w:val="22"/>
              </w:rPr>
              <w:t>is it</w:t>
            </w:r>
            <w:proofErr w:type="gramEnd"/>
            <w:r w:rsidRPr="00E25182">
              <w:rPr>
                <w:sz w:val="22"/>
                <w:szCs w:val="22"/>
              </w:rPr>
              <w:t xml:space="preserve"> important to protect what others can see when they look at your profile? </w:t>
            </w:r>
          </w:p>
          <w:p w:rsidR="00905F65" w:rsidRPr="00E25182" w:rsidRDefault="00905F65" w:rsidP="00E25182">
            <w:pPr>
              <w:pStyle w:val="ListParagraph"/>
              <w:numPr>
                <w:ilvl w:val="0"/>
                <w:numId w:val="3"/>
              </w:numPr>
              <w:spacing w:after="200"/>
              <w:rPr>
                <w:sz w:val="22"/>
                <w:szCs w:val="22"/>
              </w:rPr>
            </w:pPr>
            <w:r w:rsidRPr="00E25182">
              <w:rPr>
                <w:sz w:val="22"/>
                <w:szCs w:val="22"/>
              </w:rPr>
              <w:t>What harmful things can they do with your information?</w:t>
            </w:r>
          </w:p>
          <w:p w:rsidR="00905F65" w:rsidRPr="00E25182" w:rsidRDefault="00905F65" w:rsidP="00E25182">
            <w:pPr>
              <w:pStyle w:val="ListParagraph"/>
              <w:numPr>
                <w:ilvl w:val="0"/>
                <w:numId w:val="3"/>
              </w:numPr>
              <w:spacing w:after="200"/>
              <w:rPr>
                <w:sz w:val="22"/>
                <w:szCs w:val="22"/>
              </w:rPr>
            </w:pPr>
            <w:r w:rsidRPr="00E25182">
              <w:rPr>
                <w:sz w:val="22"/>
                <w:szCs w:val="22"/>
              </w:rPr>
              <w:t xml:space="preserve">Do I know who can view or access your information online? </w:t>
            </w:r>
          </w:p>
          <w:p w:rsidR="00905F65" w:rsidRPr="00E25182" w:rsidRDefault="00905F65" w:rsidP="00E25182">
            <w:pPr>
              <w:pStyle w:val="ListParagraph"/>
              <w:numPr>
                <w:ilvl w:val="0"/>
                <w:numId w:val="3"/>
              </w:numPr>
              <w:spacing w:after="200"/>
              <w:rPr>
                <w:sz w:val="22"/>
                <w:szCs w:val="22"/>
              </w:rPr>
            </w:pPr>
            <w:r w:rsidRPr="00E25182">
              <w:rPr>
                <w:sz w:val="22"/>
                <w:szCs w:val="22"/>
              </w:rPr>
              <w:t>What is a risk?</w:t>
            </w:r>
          </w:p>
          <w:p w:rsidR="00905F65" w:rsidRPr="00E25182" w:rsidRDefault="00905F65" w:rsidP="00E25182">
            <w:pPr>
              <w:pStyle w:val="ListParagraph"/>
              <w:numPr>
                <w:ilvl w:val="0"/>
                <w:numId w:val="3"/>
              </w:numPr>
              <w:spacing w:after="200"/>
              <w:rPr>
                <w:sz w:val="22"/>
                <w:szCs w:val="22"/>
              </w:rPr>
            </w:pPr>
            <w:r w:rsidRPr="00E25182">
              <w:rPr>
                <w:sz w:val="22"/>
                <w:szCs w:val="22"/>
              </w:rPr>
              <w:t>What happens to the information I put online?</w:t>
            </w:r>
          </w:p>
          <w:p w:rsidR="00905F65" w:rsidRPr="00E25182" w:rsidRDefault="00905F65" w:rsidP="00E25182">
            <w:pPr>
              <w:pStyle w:val="ListParagraph"/>
              <w:numPr>
                <w:ilvl w:val="0"/>
                <w:numId w:val="3"/>
              </w:numPr>
              <w:spacing w:after="200"/>
              <w:rPr>
                <w:sz w:val="22"/>
                <w:szCs w:val="22"/>
              </w:rPr>
            </w:pPr>
            <w:r w:rsidRPr="00E25182">
              <w:rPr>
                <w:sz w:val="22"/>
                <w:szCs w:val="22"/>
              </w:rPr>
              <w:t>What does my information say about me?</w:t>
            </w:r>
          </w:p>
          <w:p w:rsidR="00905F65" w:rsidRPr="00E25182" w:rsidRDefault="00905F65" w:rsidP="00E25182">
            <w:pPr>
              <w:pStyle w:val="ListParagraph"/>
              <w:numPr>
                <w:ilvl w:val="0"/>
                <w:numId w:val="3"/>
              </w:numPr>
              <w:spacing w:after="200"/>
              <w:rPr>
                <w:sz w:val="22"/>
                <w:szCs w:val="22"/>
              </w:rPr>
            </w:pPr>
            <w:r w:rsidRPr="00E25182">
              <w:rPr>
                <w:sz w:val="22"/>
                <w:szCs w:val="22"/>
              </w:rPr>
              <w:t>What do we mean by private and what sorts of things do people keep private?</w:t>
            </w:r>
          </w:p>
          <w:p w:rsidR="00E25182" w:rsidRPr="00E25182" w:rsidRDefault="00905F65" w:rsidP="00E25182">
            <w:pPr>
              <w:pStyle w:val="ListParagraph"/>
              <w:numPr>
                <w:ilvl w:val="0"/>
                <w:numId w:val="3"/>
              </w:numPr>
              <w:spacing w:after="200"/>
              <w:rPr>
                <w:sz w:val="22"/>
                <w:szCs w:val="22"/>
              </w:rPr>
            </w:pPr>
            <w:r w:rsidRPr="00E25182">
              <w:rPr>
                <w:sz w:val="22"/>
                <w:szCs w:val="22"/>
              </w:rPr>
              <w:t>How do we know when someone wants something kept private?</w:t>
            </w:r>
          </w:p>
          <w:p w:rsidR="00E25182" w:rsidRPr="00E25182" w:rsidRDefault="00905F65" w:rsidP="00E25182">
            <w:pPr>
              <w:pStyle w:val="ListParagraph"/>
              <w:numPr>
                <w:ilvl w:val="0"/>
                <w:numId w:val="3"/>
              </w:numPr>
              <w:spacing w:after="200"/>
              <w:rPr>
                <w:sz w:val="22"/>
                <w:szCs w:val="22"/>
              </w:rPr>
            </w:pPr>
            <w:r w:rsidRPr="00E25182">
              <w:rPr>
                <w:sz w:val="22"/>
                <w:szCs w:val="22"/>
              </w:rPr>
              <w:t>How might it feel if something private is shared?</w:t>
            </w:r>
          </w:p>
          <w:p w:rsidR="00E25182" w:rsidRPr="00E25182" w:rsidRDefault="00905F65" w:rsidP="00E25182">
            <w:pPr>
              <w:pStyle w:val="ListParagraph"/>
              <w:numPr>
                <w:ilvl w:val="0"/>
                <w:numId w:val="3"/>
              </w:numPr>
              <w:spacing w:after="200"/>
              <w:rPr>
                <w:sz w:val="22"/>
                <w:szCs w:val="22"/>
              </w:rPr>
            </w:pPr>
            <w:r w:rsidRPr="00E25182">
              <w:rPr>
                <w:sz w:val="22"/>
                <w:szCs w:val="22"/>
              </w:rPr>
              <w:t>How do we keep things private?</w:t>
            </w:r>
          </w:p>
          <w:p w:rsidR="00854CA3" w:rsidRPr="00E25182" w:rsidRDefault="00905F65" w:rsidP="00E25182">
            <w:pPr>
              <w:pStyle w:val="ListParagraph"/>
              <w:numPr>
                <w:ilvl w:val="0"/>
                <w:numId w:val="3"/>
              </w:numPr>
              <w:spacing w:after="200"/>
              <w:rPr>
                <w:sz w:val="22"/>
                <w:szCs w:val="22"/>
              </w:rPr>
            </w:pPr>
            <w:r w:rsidRPr="00E25182">
              <w:rPr>
                <w:sz w:val="22"/>
                <w:szCs w:val="22"/>
              </w:rPr>
              <w:t>When might we need to break this?</w:t>
            </w:r>
          </w:p>
        </w:tc>
      </w:tr>
      <w:tr w:rsidR="00854CA3" w:rsidRPr="00E25182">
        <w:tc>
          <w:tcPr>
            <w:tcW w:w="1860" w:type="dxa"/>
            <w:tcMar>
              <w:top w:w="113" w:type="dxa"/>
              <w:bottom w:w="113" w:type="dxa"/>
            </w:tcMar>
          </w:tcPr>
          <w:p w:rsidR="00854CA3" w:rsidRPr="00E25182" w:rsidRDefault="000A551E" w:rsidP="00A62E78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E25182">
              <w:rPr>
                <w:rFonts w:ascii="Arial" w:eastAsia="Arial" w:hAnsi="Arial" w:cs="Arial"/>
                <w:b/>
                <w:sz w:val="22"/>
                <w:szCs w:val="22"/>
              </w:rPr>
              <w:t xml:space="preserve">Questions to </w:t>
            </w:r>
            <w:r w:rsidR="00A62E78" w:rsidRPr="00E25182">
              <w:rPr>
                <w:rFonts w:ascii="Arial" w:eastAsia="Arial" w:hAnsi="Arial" w:cs="Arial"/>
                <w:b/>
                <w:sz w:val="22"/>
                <w:szCs w:val="22"/>
              </w:rPr>
              <w:t>consider with</w:t>
            </w:r>
            <w:r w:rsidRPr="00E25182">
              <w:rPr>
                <w:rFonts w:ascii="Arial" w:eastAsia="Arial" w:hAnsi="Arial" w:cs="Arial"/>
                <w:b/>
                <w:sz w:val="22"/>
                <w:szCs w:val="22"/>
              </w:rPr>
              <w:t xml:space="preserve"> your child </w:t>
            </w:r>
          </w:p>
        </w:tc>
        <w:tc>
          <w:tcPr>
            <w:tcW w:w="9195" w:type="dxa"/>
            <w:tcMar>
              <w:top w:w="113" w:type="dxa"/>
              <w:bottom w:w="113" w:type="dxa"/>
            </w:tcMar>
          </w:tcPr>
          <w:p w:rsidR="00E25182" w:rsidRPr="00E25182" w:rsidRDefault="00E25182" w:rsidP="00E251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2"/>
                <w:szCs w:val="22"/>
              </w:rPr>
            </w:pPr>
            <w:r w:rsidRPr="00E25182">
              <w:rPr>
                <w:rFonts w:ascii="Arial" w:eastAsia="Arial" w:hAnsi="Arial" w:cs="Arial"/>
                <w:sz w:val="22"/>
                <w:szCs w:val="22"/>
              </w:rPr>
              <w:t xml:space="preserve">What apps and games do you use online? </w:t>
            </w:r>
          </w:p>
          <w:p w:rsidR="00854CA3" w:rsidRPr="00E25182" w:rsidRDefault="00A62E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2"/>
                <w:szCs w:val="22"/>
              </w:rPr>
            </w:pPr>
            <w:r w:rsidRPr="00E25182">
              <w:rPr>
                <w:rFonts w:ascii="Arial" w:eastAsia="Arial" w:hAnsi="Arial" w:cs="Arial"/>
                <w:sz w:val="22"/>
                <w:szCs w:val="22"/>
              </w:rPr>
              <w:t xml:space="preserve">Do you know how to choose a safe password? </w:t>
            </w:r>
          </w:p>
          <w:p w:rsidR="00256699" w:rsidRPr="00E25182" w:rsidRDefault="00A62E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2"/>
                <w:szCs w:val="22"/>
              </w:rPr>
            </w:pPr>
            <w:r w:rsidRPr="00E25182">
              <w:rPr>
                <w:rFonts w:ascii="Arial" w:eastAsia="Arial" w:hAnsi="Arial" w:cs="Arial"/>
                <w:sz w:val="22"/>
                <w:szCs w:val="22"/>
              </w:rPr>
              <w:t>What information would you keep private online?</w:t>
            </w:r>
            <w:r w:rsidR="00256699" w:rsidRPr="00E25182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  <w:p w:rsidR="00E25182" w:rsidRPr="00E25182" w:rsidRDefault="00E251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2"/>
                <w:szCs w:val="22"/>
              </w:rPr>
            </w:pPr>
            <w:r w:rsidRPr="00E25182">
              <w:rPr>
                <w:rFonts w:ascii="Arial" w:eastAsia="Arial" w:hAnsi="Arial" w:cs="Arial"/>
                <w:sz w:val="22"/>
                <w:szCs w:val="22"/>
              </w:rPr>
              <w:t>Who do you talk to online? How do you know it is safe to talk to them?</w:t>
            </w:r>
          </w:p>
          <w:p w:rsidR="00354EBD" w:rsidRPr="00E25182" w:rsidRDefault="00A62E78" w:rsidP="00E251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2"/>
                <w:szCs w:val="22"/>
              </w:rPr>
            </w:pPr>
            <w:r w:rsidRPr="00E25182">
              <w:rPr>
                <w:rFonts w:ascii="Arial" w:eastAsia="Arial" w:hAnsi="Arial" w:cs="Arial"/>
                <w:sz w:val="22"/>
                <w:szCs w:val="22"/>
              </w:rPr>
              <w:t xml:space="preserve">What would you do if something or someone made you </w:t>
            </w:r>
            <w:r w:rsidR="00E25182" w:rsidRPr="00E25182">
              <w:rPr>
                <w:rFonts w:ascii="Arial" w:eastAsia="Arial" w:hAnsi="Arial" w:cs="Arial"/>
                <w:sz w:val="22"/>
                <w:szCs w:val="22"/>
              </w:rPr>
              <w:t>worried or sad</w:t>
            </w:r>
            <w:r w:rsidRPr="00E25182">
              <w:rPr>
                <w:rFonts w:ascii="Arial" w:eastAsia="Arial" w:hAnsi="Arial" w:cs="Arial"/>
                <w:sz w:val="22"/>
                <w:szCs w:val="22"/>
              </w:rPr>
              <w:t xml:space="preserve"> online?</w:t>
            </w:r>
          </w:p>
        </w:tc>
      </w:tr>
      <w:tr w:rsidR="00854CA3" w:rsidRPr="00E25182">
        <w:tc>
          <w:tcPr>
            <w:tcW w:w="1860" w:type="dxa"/>
            <w:tcMar>
              <w:top w:w="113" w:type="dxa"/>
              <w:bottom w:w="113" w:type="dxa"/>
            </w:tcMar>
          </w:tcPr>
          <w:p w:rsidR="00854CA3" w:rsidRPr="00E25182" w:rsidRDefault="000A551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25182">
              <w:rPr>
                <w:rFonts w:ascii="Arial" w:hAnsi="Arial" w:cs="Arial"/>
                <w:b/>
                <w:sz w:val="22"/>
                <w:szCs w:val="22"/>
              </w:rPr>
              <w:t>Resources for parents</w:t>
            </w:r>
          </w:p>
        </w:tc>
        <w:tc>
          <w:tcPr>
            <w:tcW w:w="9195" w:type="dxa"/>
            <w:tcMar>
              <w:top w:w="113" w:type="dxa"/>
              <w:bottom w:w="113" w:type="dxa"/>
            </w:tcMar>
          </w:tcPr>
          <w:p w:rsidR="00854CA3" w:rsidRPr="00E25182" w:rsidRDefault="00E25182">
            <w:pPr>
              <w:rPr>
                <w:rFonts w:ascii="Arial" w:hAnsi="Arial" w:cs="Arial"/>
                <w:color w:val="1155CC"/>
                <w:sz w:val="22"/>
                <w:szCs w:val="22"/>
                <w:u w:val="single"/>
              </w:rPr>
            </w:pPr>
            <w:hyperlink r:id="rId7">
              <w:r w:rsidR="000A551E" w:rsidRPr="00E25182">
                <w:rPr>
                  <w:rFonts w:ascii="Arial" w:hAnsi="Arial" w:cs="Arial"/>
                  <w:color w:val="1155CC"/>
                  <w:sz w:val="22"/>
                  <w:szCs w:val="22"/>
                  <w:u w:val="single"/>
                </w:rPr>
                <w:t>NSPCC: Teaching your child about online safety</w:t>
              </w:r>
            </w:hyperlink>
          </w:p>
          <w:p w:rsidR="00E25182" w:rsidRPr="00E25182" w:rsidRDefault="00E25182">
            <w:pPr>
              <w:rPr>
                <w:rFonts w:ascii="Arial" w:hAnsi="Arial" w:cs="Arial"/>
                <w:color w:val="1155CC"/>
                <w:sz w:val="22"/>
                <w:szCs w:val="22"/>
                <w:u w:val="single"/>
              </w:rPr>
            </w:pPr>
            <w:hyperlink r:id="rId8" w:history="1">
              <w:proofErr w:type="spellStart"/>
              <w:r w:rsidRPr="00E25182">
                <w:rPr>
                  <w:rStyle w:val="Hyperlink"/>
                  <w:rFonts w:ascii="Arial" w:hAnsi="Arial" w:cs="Arial"/>
                  <w:sz w:val="22"/>
                  <w:szCs w:val="22"/>
                </w:rPr>
                <w:t>ThinkUKnow</w:t>
              </w:r>
              <w:proofErr w:type="spellEnd"/>
              <w:r w:rsidRPr="00E25182">
                <w:rPr>
                  <w:rStyle w:val="Hyperlink"/>
                  <w:rFonts w:ascii="Arial" w:hAnsi="Arial" w:cs="Arial"/>
                  <w:sz w:val="22"/>
                  <w:szCs w:val="22"/>
                </w:rPr>
                <w:t>: ‘Jessie and Friends’</w:t>
              </w:r>
            </w:hyperlink>
          </w:p>
          <w:p w:rsidR="00256699" w:rsidRPr="00E25182" w:rsidRDefault="00E25182">
            <w:pPr>
              <w:rPr>
                <w:rFonts w:ascii="Arial" w:hAnsi="Arial" w:cs="Arial"/>
                <w:color w:val="1155CC"/>
                <w:sz w:val="22"/>
                <w:szCs w:val="22"/>
                <w:u w:val="single"/>
              </w:rPr>
            </w:pPr>
            <w:hyperlink r:id="rId9">
              <w:proofErr w:type="spellStart"/>
              <w:r w:rsidR="00256699" w:rsidRPr="00E25182">
                <w:rPr>
                  <w:rFonts w:ascii="Arial" w:hAnsi="Arial" w:cs="Arial"/>
                  <w:color w:val="1155CC"/>
                  <w:sz w:val="22"/>
                  <w:szCs w:val="22"/>
                  <w:u w:val="single"/>
                </w:rPr>
                <w:t>ChildNet</w:t>
              </w:r>
              <w:proofErr w:type="spellEnd"/>
              <w:r w:rsidR="00256699" w:rsidRPr="00E25182">
                <w:rPr>
                  <w:rFonts w:ascii="Arial" w:hAnsi="Arial" w:cs="Arial"/>
                  <w:color w:val="1155CC"/>
                  <w:sz w:val="22"/>
                  <w:szCs w:val="22"/>
                  <w:u w:val="single"/>
                </w:rPr>
                <w:t>: 'Parental Controls' Advice</w:t>
              </w:r>
            </w:hyperlink>
          </w:p>
          <w:p w:rsidR="00905F65" w:rsidRPr="00E25182" w:rsidRDefault="00905F65" w:rsidP="00905F65">
            <w:pPr>
              <w:pStyle w:val="TableParagraph"/>
              <w:tabs>
                <w:tab w:val="left" w:pos="820"/>
                <w:tab w:val="left" w:pos="821"/>
              </w:tabs>
              <w:ind w:left="0"/>
              <w:rPr>
                <w:rFonts w:asciiTheme="minorHAnsi" w:hAnsiTheme="minorHAnsi" w:cstheme="minorHAnsi"/>
                <w:color w:val="00B0F0"/>
              </w:rPr>
            </w:pPr>
            <w:hyperlink r:id="rId10" w:history="1">
              <w:r w:rsidR="00E25182" w:rsidRPr="00E25182">
                <w:rPr>
                  <w:rStyle w:val="Hyperlink"/>
                  <w:rFonts w:asciiTheme="minorHAnsi" w:hAnsiTheme="minorHAnsi" w:cstheme="minorHAnsi"/>
                </w:rPr>
                <w:t>Mentally Healthy Schools: '</w:t>
              </w:r>
              <w:proofErr w:type="spellStart"/>
              <w:r w:rsidR="00E25182" w:rsidRPr="00E25182">
                <w:rPr>
                  <w:rStyle w:val="Hyperlink"/>
                  <w:rFonts w:asciiTheme="minorHAnsi" w:hAnsiTheme="minorHAnsi" w:cstheme="minorHAnsi"/>
                </w:rPr>
                <w:t>Smartie</w:t>
              </w:r>
              <w:proofErr w:type="spellEnd"/>
              <w:r w:rsidR="00E25182" w:rsidRPr="00E25182">
                <w:rPr>
                  <w:rStyle w:val="Hyperlink"/>
                  <w:rFonts w:asciiTheme="minorHAnsi" w:hAnsiTheme="minorHAnsi" w:cstheme="minorHAnsi"/>
                </w:rPr>
                <w:t xml:space="preserve"> the Penguin'</w:t>
              </w:r>
            </w:hyperlink>
            <w:r w:rsidRPr="00E25182">
              <w:rPr>
                <w:rFonts w:asciiTheme="minorHAnsi" w:hAnsiTheme="minorHAnsi" w:cstheme="minorHAnsi"/>
                <w:color w:val="00B0F0"/>
              </w:rPr>
              <w:t xml:space="preserve"> </w:t>
            </w:r>
          </w:p>
          <w:p w:rsidR="00905F65" w:rsidRPr="00E25182" w:rsidRDefault="00905F65" w:rsidP="00905F65">
            <w:pPr>
              <w:rPr>
                <w:sz w:val="22"/>
                <w:szCs w:val="22"/>
              </w:rPr>
            </w:pPr>
            <w:r w:rsidRPr="00E25182">
              <w:rPr>
                <w:rFonts w:ascii="Georgia" w:eastAsia="Times New Roman" w:hAnsi="Georgia"/>
                <w:noProof/>
                <w:color w:val="333333"/>
                <w:sz w:val="22"/>
                <w:szCs w:val="22"/>
              </w:rPr>
              <w:drawing>
                <wp:inline distT="0" distB="0" distL="0" distR="0" wp14:anchorId="0F5A8E6F" wp14:editId="2016E61C">
                  <wp:extent cx="583527" cy="677732"/>
                  <wp:effectExtent l="0" t="0" r="7620" b="8255"/>
                  <wp:docPr id="8" name="Picture 8" descr="Image result for monkeyco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monkeyco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4717" cy="6907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25182" w:rsidRPr="00E25182">
              <w:rPr>
                <w:sz w:val="22"/>
                <w:szCs w:val="22"/>
              </w:rPr>
              <w:t xml:space="preserve"> </w:t>
            </w:r>
            <w:hyperlink r:id="rId12" w:history="1">
              <w:proofErr w:type="spellStart"/>
              <w:r w:rsidR="00E25182" w:rsidRPr="00E25182">
                <w:rPr>
                  <w:rStyle w:val="Hyperlink"/>
                  <w:sz w:val="22"/>
                  <w:szCs w:val="22"/>
                </w:rPr>
                <w:t>Monkeycow</w:t>
              </w:r>
              <w:proofErr w:type="spellEnd"/>
              <w:r w:rsidR="00E25182" w:rsidRPr="00E25182">
                <w:rPr>
                  <w:rStyle w:val="Hyperlink"/>
                  <w:sz w:val="22"/>
                  <w:szCs w:val="22"/>
                </w:rPr>
                <w:t xml:space="preserve"> by Stuart </w:t>
              </w:r>
              <w:proofErr w:type="spellStart"/>
              <w:r w:rsidR="00E25182" w:rsidRPr="00E25182">
                <w:rPr>
                  <w:rStyle w:val="Hyperlink"/>
                  <w:sz w:val="22"/>
                  <w:szCs w:val="22"/>
                </w:rPr>
                <w:t>Spendlow</w:t>
              </w:r>
              <w:proofErr w:type="spellEnd"/>
            </w:hyperlink>
          </w:p>
          <w:p w:rsidR="00905F65" w:rsidRPr="00E25182" w:rsidRDefault="00905F65" w:rsidP="00905F65">
            <w:pPr>
              <w:rPr>
                <w:rStyle w:val="Hyperlink"/>
                <w:sz w:val="22"/>
                <w:szCs w:val="22"/>
              </w:rPr>
            </w:pPr>
          </w:p>
          <w:p w:rsidR="00905F65" w:rsidRPr="00E25182" w:rsidRDefault="00905F65" w:rsidP="00E25182">
            <w:pPr>
              <w:pStyle w:val="TableParagraph"/>
              <w:tabs>
                <w:tab w:val="left" w:pos="820"/>
                <w:tab w:val="left" w:pos="821"/>
              </w:tabs>
              <w:ind w:left="0"/>
              <w:rPr>
                <w:color w:val="1155CC"/>
                <w:u w:val="single"/>
              </w:rPr>
            </w:pPr>
            <w:hyperlink r:id="rId13" w:history="1">
              <w:proofErr w:type="spellStart"/>
              <w:r w:rsidR="00E25182" w:rsidRPr="00E25182">
                <w:rPr>
                  <w:rStyle w:val="Hyperlink"/>
                  <w:rFonts w:asciiTheme="minorHAnsi" w:hAnsiTheme="minorHAnsi" w:cstheme="minorHAnsi"/>
                </w:rPr>
                <w:t>Abcya</w:t>
              </w:r>
              <w:proofErr w:type="spellEnd"/>
              <w:r w:rsidR="00E25182" w:rsidRPr="00E25182">
                <w:rPr>
                  <w:rStyle w:val="Hyperlink"/>
                  <w:rFonts w:asciiTheme="minorHAnsi" w:hAnsiTheme="minorHAnsi" w:cstheme="minorHAnsi"/>
                </w:rPr>
                <w:t>: 'Cyber Five Internet Safety Games'</w:t>
              </w:r>
            </w:hyperlink>
            <w:r w:rsidRPr="00E25182">
              <w:rPr>
                <w:rFonts w:asciiTheme="minorHAnsi" w:hAnsiTheme="minorHAnsi" w:cstheme="minorHAnsi"/>
                <w:color w:val="00B0F0"/>
              </w:rPr>
              <w:t xml:space="preserve"> </w:t>
            </w:r>
          </w:p>
        </w:tc>
      </w:tr>
    </w:tbl>
    <w:p w:rsidR="00854CA3" w:rsidRPr="00E25182" w:rsidRDefault="00854CA3">
      <w:pPr>
        <w:rPr>
          <w:rFonts w:ascii="Arial" w:hAnsi="Arial" w:cs="Arial"/>
          <w:sz w:val="22"/>
          <w:szCs w:val="22"/>
        </w:rPr>
      </w:pPr>
    </w:p>
    <w:sectPr w:rsidR="00854CA3" w:rsidRPr="00E25182">
      <w:pgSz w:w="11906" w:h="16838"/>
      <w:pgMar w:top="1134" w:right="1134" w:bottom="1134" w:left="1134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211880"/>
    <w:multiLevelType w:val="multilevel"/>
    <w:tmpl w:val="2864EF3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2561FCE"/>
    <w:multiLevelType w:val="hybridMultilevel"/>
    <w:tmpl w:val="991EAB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011B93"/>
    <w:multiLevelType w:val="hybridMultilevel"/>
    <w:tmpl w:val="1488FD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02130D"/>
    <w:multiLevelType w:val="hybridMultilevel"/>
    <w:tmpl w:val="0E482F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CA3"/>
    <w:rsid w:val="000A551E"/>
    <w:rsid w:val="001A3046"/>
    <w:rsid w:val="00256699"/>
    <w:rsid w:val="00354EBD"/>
    <w:rsid w:val="004F775A"/>
    <w:rsid w:val="00854CA3"/>
    <w:rsid w:val="00905F65"/>
    <w:rsid w:val="00A62E78"/>
    <w:rsid w:val="00BA3B9D"/>
    <w:rsid w:val="00BF3064"/>
    <w:rsid w:val="00E25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E7C3DA"/>
  <w15:docId w15:val="{1DCD45A8-E095-4F0F-B635-F82A0B4E5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4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1A2C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8C5EC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8C5EC6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C5EC6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paragraph" w:styleId="ListParagraph">
    <w:name w:val="List Paragraph"/>
    <w:basedOn w:val="Normal"/>
    <w:uiPriority w:val="34"/>
    <w:qFormat/>
    <w:rsid w:val="00A62E78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905F65"/>
    <w:pPr>
      <w:widowControl w:val="0"/>
      <w:autoSpaceDE w:val="0"/>
      <w:autoSpaceDN w:val="0"/>
      <w:ind w:left="107"/>
    </w:pPr>
    <w:rPr>
      <w:sz w:val="22"/>
      <w:szCs w:val="22"/>
      <w:lang w:bidi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hinkuknow.co.uk/parents/jessie-and-friends-videos/" TargetMode="External"/><Relationship Id="rId13" Type="http://schemas.openxmlformats.org/officeDocument/2006/relationships/hyperlink" Target="https://www.abcya.com/games/cyber_five_internet_safety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nspcc.org.uk/keeping-children-safe/online-safety/talking-child-online-safety/" TargetMode="External"/><Relationship Id="rId12" Type="http://schemas.openxmlformats.org/officeDocument/2006/relationships/hyperlink" Target="https://www.amazon.co.uk/MONKEYCOW-Stuart-Spendlow/dp/152721222X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mentallyhealthyschools.org.uk/resources/digital-safety-smartie-the-penguin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hildnet.com/help-and-advice/parental-controls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+TBGY84xEWS8aZA7Ko5XeSX+7gA==">AMUW2mVfxCFU6x/lKW7AB70qPbAb62HkI7G9MotFvVoiRPzfTI4tYNa/UWsh2Pq/7GEFIDmP8DsxSeN2iszc5D9A/PGup4BR/CpaqjKxPuVujd1N+KMaBTY=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370</Words>
  <Characters>2110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 Clarke</dc:creator>
  <cp:lastModifiedBy>rmullis</cp:lastModifiedBy>
  <cp:revision>3</cp:revision>
  <dcterms:created xsi:type="dcterms:W3CDTF">2022-01-27T11:11:00Z</dcterms:created>
  <dcterms:modified xsi:type="dcterms:W3CDTF">2022-01-27T11:35:00Z</dcterms:modified>
</cp:coreProperties>
</file>