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rsidP="003F5A58">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r w:rsidR="003F5A58">
        <w:t xml:space="preserve">     </w:t>
      </w:r>
      <w:r>
        <w:rPr>
          <w:rFonts w:ascii="Arial" w:eastAsia="Arial" w:hAnsi="Arial" w:cs="Arial"/>
          <w:sz w:val="37"/>
          <w:vertAlign w:val="superscript"/>
        </w:rPr>
        <w:tab/>
      </w:r>
      <w:bookmarkStart w:id="0" w:name="_GoBack"/>
      <w:bookmarkEnd w:id="0"/>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rsidP="003F5A58">
      <w:pPr>
        <w:spacing w:after="0"/>
        <w:ind w:left="2355"/>
      </w:pPr>
      <w:r>
        <w:rPr>
          <w:rFonts w:ascii="Arial" w:eastAsia="Arial" w:hAnsi="Arial" w:cs="Arial"/>
          <w:sz w:val="24"/>
        </w:rPr>
        <w:t xml:space="preserve"> </w:t>
      </w:r>
      <w:r w:rsidR="003F5A58">
        <w:rPr>
          <w:rFonts w:ascii="Arial" w:eastAsia="Arial" w:hAnsi="Arial" w:cs="Arial"/>
          <w:sz w:val="24"/>
        </w:rPr>
        <w:tab/>
      </w:r>
      <w:r w:rsidR="003F5A58">
        <w:rPr>
          <w:rFonts w:ascii="Arial" w:eastAsia="Arial" w:hAnsi="Arial" w:cs="Arial"/>
          <w:sz w:val="24"/>
        </w:rPr>
        <w:tab/>
      </w:r>
      <w:r w:rsidR="003F5A58">
        <w:rPr>
          <w:rFonts w:ascii="Arial" w:eastAsia="Arial" w:hAnsi="Arial" w:cs="Arial"/>
          <w:sz w:val="24"/>
        </w:rPr>
        <w:tab/>
      </w:r>
      <w:proofErr w:type="spellStart"/>
      <w:r>
        <w:rPr>
          <w:sz w:val="24"/>
        </w:rPr>
        <w:t>Headteacher</w:t>
      </w:r>
      <w:proofErr w:type="spellEnd"/>
      <w:r>
        <w:rPr>
          <w:sz w:val="24"/>
        </w:rPr>
        <w:t xml:space="preserve">:  Mrs. Ann MacGregor </w:t>
      </w:r>
    </w:p>
    <w:p w:rsidR="00C63416" w:rsidRDefault="00C63416">
      <w:pPr>
        <w:spacing w:after="0"/>
      </w:pPr>
    </w:p>
    <w:p w:rsidR="00C63416" w:rsidRDefault="008E5D49">
      <w:pPr>
        <w:spacing w:after="0"/>
      </w:pPr>
      <w:r>
        <w:rPr>
          <w:rFonts w:ascii="Arial" w:eastAsia="Arial" w:hAnsi="Arial" w:cs="Arial"/>
          <w:sz w:val="24"/>
        </w:rPr>
        <w:t xml:space="preserve"> </w:t>
      </w:r>
    </w:p>
    <w:p w:rsidR="003F5A58" w:rsidRDefault="008E5D49" w:rsidP="003F5A58">
      <w:r>
        <w:rPr>
          <w:rFonts w:ascii="Arial" w:eastAsia="Arial" w:hAnsi="Arial" w:cs="Arial"/>
          <w:sz w:val="24"/>
        </w:rPr>
        <w:t xml:space="preserve"> </w:t>
      </w:r>
      <w:r w:rsidR="003F5A58">
        <w:t>Dear Parents/Carers,</w:t>
      </w:r>
    </w:p>
    <w:p w:rsidR="003F5A58" w:rsidRDefault="003F5A58" w:rsidP="003F5A58">
      <w:r>
        <w:t>I am excited to announce that I will be running a new Dance Club for KS2 pupils, starting in the Summer Term. This club is suitable for children with experience in contemporary dance or related styles such as ballet, modern, or jazz.</w:t>
      </w:r>
    </w:p>
    <w:p w:rsidR="003F5A58" w:rsidRDefault="003F5A58" w:rsidP="003F5A58">
      <w:r>
        <w:t xml:space="preserve">The club will run every Monday after school from 3:30 – 4:30pm. There are five places available per year group, and if the interest is oversubscribed, names will be drawn out of a hat and </w:t>
      </w:r>
      <w:r w:rsidRPr="001D3B27">
        <w:t xml:space="preserve">additional </w:t>
      </w:r>
      <w:r>
        <w:t>names will be placed on a waiting list.</w:t>
      </w:r>
    </w:p>
    <w:p w:rsidR="003F5A58" w:rsidRPr="003F5A58" w:rsidRDefault="003F5A58" w:rsidP="003F5A58">
      <w:pPr>
        <w:rPr>
          <w:b/>
          <w:u w:val="single"/>
        </w:rPr>
      </w:pPr>
      <w:r w:rsidRPr="003F5A58">
        <w:rPr>
          <w:b/>
          <w:u w:val="single"/>
        </w:rPr>
        <w:t>Key Information:</w:t>
      </w:r>
    </w:p>
    <w:p w:rsidR="003F5A58" w:rsidRDefault="003F5A58" w:rsidP="003F5A58">
      <w:r w:rsidRPr="003F5A58">
        <w:rPr>
          <w:b/>
        </w:rPr>
        <w:t>Day</w:t>
      </w:r>
      <w:r>
        <w:t>: Monday (starting in the Summer Term)</w:t>
      </w:r>
    </w:p>
    <w:p w:rsidR="003F5A58" w:rsidRDefault="003F5A58" w:rsidP="003F5A58">
      <w:r w:rsidRPr="003F5A58">
        <w:rPr>
          <w:b/>
        </w:rPr>
        <w:t>Time</w:t>
      </w:r>
      <w:r>
        <w:t>: 3:30 – 4:30 pm</w:t>
      </w:r>
    </w:p>
    <w:p w:rsidR="003F5A58" w:rsidRDefault="003F5A58" w:rsidP="003F5A58">
      <w:r w:rsidRPr="003F5A58">
        <w:rPr>
          <w:b/>
        </w:rPr>
        <w:t>Cost</w:t>
      </w:r>
      <w:r>
        <w:t>: £6 per session (paid half-termly)</w:t>
      </w:r>
    </w:p>
    <w:p w:rsidR="003F5A58" w:rsidRDefault="003F5A58" w:rsidP="003F5A58">
      <w:r w:rsidRPr="003F5A58">
        <w:rPr>
          <w:b/>
        </w:rPr>
        <w:t>Location</w:t>
      </w:r>
      <w:r>
        <w:t>: School Hall</w:t>
      </w:r>
    </w:p>
    <w:p w:rsidR="003F5A58" w:rsidRDefault="003F5A58" w:rsidP="003F5A58">
      <w:r>
        <w:t>If your child would like to take part, please complete the Google Form by Friday 14</w:t>
      </w:r>
      <w:r w:rsidRPr="001A146E">
        <w:rPr>
          <w:vertAlign w:val="superscript"/>
        </w:rPr>
        <w:t>th</w:t>
      </w:r>
      <w:r>
        <w:t xml:space="preserve"> March, ensuring you provide their full name, year group and any current dance experience. Once I have received the sign-ups, confirmation of places will be sent, and further details will be shared closer to the start date.</w:t>
      </w:r>
    </w:p>
    <w:p w:rsidR="003F5A58" w:rsidRDefault="003F5A58" w:rsidP="003F5A58">
      <w:hyperlink r:id="rId14" w:history="1">
        <w:r w:rsidRPr="00762BA9">
          <w:rPr>
            <w:rStyle w:val="Hyperlink"/>
            <w:shd w:val="clear" w:color="auto" w:fill="FFFFFF"/>
          </w:rPr>
          <w:t>https://docs.google.com/forms/d/e/1FAIpQLSeusScP_5DjTO1hCQwff-YNdpJYo05boeoVpcElNl7YB4LDWQ/viewform?usp=sharing</w:t>
        </w:r>
      </w:hyperlink>
      <w:r>
        <w:rPr>
          <w:color w:val="0000EE"/>
          <w:u w:val="single"/>
          <w:shd w:val="clear" w:color="auto" w:fill="FFFFFF"/>
        </w:rPr>
        <w:t xml:space="preserve"> </w:t>
      </w:r>
    </w:p>
    <w:p w:rsidR="003F5A58" w:rsidRDefault="003F5A58" w:rsidP="003F5A58">
      <w:r>
        <w:t>I look forward to welcoming your child to the club and supporting them in developing their contemporary dance and performance skills.</w:t>
      </w:r>
    </w:p>
    <w:p w:rsidR="003F5A58" w:rsidRDefault="003F5A58" w:rsidP="003F5A58">
      <w:r>
        <w:t>Kind regards,</w:t>
      </w:r>
    </w:p>
    <w:p w:rsidR="003F5A58" w:rsidRDefault="003F5A58" w:rsidP="003F5A58">
      <w:r>
        <w:t>Miss Martin</w:t>
      </w:r>
    </w:p>
    <w:p w:rsidR="00C63416" w:rsidRDefault="00C63416">
      <w:pPr>
        <w:spacing w:after="0"/>
      </w:pP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lastRenderedPageBreak/>
        <w:t xml:space="preserve"> </w:t>
      </w:r>
    </w:p>
    <w:p w:rsidR="008E5D49" w:rsidRPr="00AD0F1E" w:rsidRDefault="008E5D49" w:rsidP="00AD0F1E">
      <w:pPr>
        <w:spacing w:after="0"/>
      </w:pPr>
      <w:r>
        <w:rPr>
          <w:rFonts w:ascii="Arial" w:eastAsia="Arial" w:hAnsi="Arial" w:cs="Arial"/>
          <w:sz w:val="24"/>
        </w:rPr>
        <w:t xml:space="preserve"> </w:t>
      </w:r>
    </w:p>
    <w:sectPr w:rsidR="008E5D49" w:rsidRPr="00AD0F1E">
      <w:footerReference w:type="default" r:id="rId15"/>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3F5A58"/>
    <w:rsid w:val="006F45E2"/>
    <w:rsid w:val="008E5D49"/>
    <w:rsid w:val="009462EA"/>
    <w:rsid w:val="00AD0F1E"/>
    <w:rsid w:val="00C63416"/>
    <w:rsid w:val="00D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67BF"/>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https://docs.google.com/forms/d/e/1FAIpQLSeusScP_5DjTO1hCQwff-YNdpJYo05boeoVpcElNl7YB4LDWQ/viewform?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2</cp:revision>
  <dcterms:created xsi:type="dcterms:W3CDTF">2025-02-27T11:23:00Z</dcterms:created>
  <dcterms:modified xsi:type="dcterms:W3CDTF">2025-02-27T11:23:00Z</dcterms:modified>
</cp:coreProperties>
</file>